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3870960</wp:posOffset>
            </wp:positionH>
            <wp:positionV relativeFrom="margin">
              <wp:posOffset>0</wp:posOffset>
            </wp:positionV>
            <wp:extent cx="536575" cy="5791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36575" cy="579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5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55" w:right="754" w:bottom="0" w:left="1608" w:header="127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4904740</wp:posOffset>
                </wp:positionH>
                <wp:positionV relativeFrom="paragraph">
                  <wp:posOffset>12700</wp:posOffset>
                </wp:positionV>
                <wp:extent cx="1652270" cy="45720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52270" cy="457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4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БУРЯАД УЛАС АЙ</w:t>
                              <w:br/>
                              <w:t>ЗАСАГАЙ ГАЗАР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86.19999999999999pt;margin-top:1.pt;width:130.09999999999999pt;height:36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4" w:lineRule="auto"/>
                        <w:ind w:left="0" w:right="0" w:firstLine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БУРЯАД УЛАС АЙ</w:t>
                        <w:br/>
                        <w:t>ЗАСАГАЙ ГАЗАР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ПРАВИТЕЛЬСТВО</w:t>
        <w:br/>
        <w:t>РЕСПУБЛИКИ БУРЯТИЯ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ПОСТАНОВЛЕНИЕ</w:t>
      </w:r>
      <w:bookmarkEnd w:id="0"/>
      <w:bookmarkEnd w:id="1"/>
      <w:bookmarkEnd w:id="2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6398260</wp:posOffset>
                </wp:positionH>
                <wp:positionV relativeFrom="paragraph">
                  <wp:posOffset>12700</wp:posOffset>
                </wp:positionV>
                <wp:extent cx="539750" cy="216535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975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№794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03.80000000000001pt;margin-top:1.pt;width:42.5pt;height:17.0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№794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30 декабря 2021 г.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Улан-Удэ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 Программе государственных гарантий бесплатного</w:t>
        <w:br/>
        <w:t>оказания гражданам медицинской помощи на территории</w:t>
        <w:br/>
        <w:t>Республики Бурятия на 2022 год и на плановый</w:t>
        <w:br/>
        <w:t>период 2023 и 2024 годов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840"/>
        <w:jc w:val="both"/>
      </w:pPr>
      <w:r>
        <w:rPr>
          <w:color w:val="000000"/>
          <w:spacing w:val="0"/>
          <w:w w:val="100"/>
          <w:position w:val="0"/>
        </w:rPr>
        <w:t>В целях обеспечения конституционных прав граждан на бесплатное оказание медицинской помощи на территории Республики Бурятия, в со</w:t>
        <w:softHyphen/>
        <w:t>ответствии с постановлением Правительства Российской Федерации от 28 декабря 2021 г. № 2505 «О Программе государственных гарантий бес</w:t>
        <w:softHyphen/>
        <w:t>платного оказания гражданам медицинской помощи на 2022 год и на пла</w:t>
        <w:softHyphen/>
        <w:t xml:space="preserve">новый период 2023 и 2024 годов» Правительство Республики Бурятия </w:t>
      </w:r>
      <w:r>
        <w:rPr>
          <w:b/>
          <w:bCs/>
          <w:color w:val="000000"/>
          <w:spacing w:val="0"/>
          <w:w w:val="100"/>
          <w:position w:val="0"/>
        </w:rPr>
        <w:t>постановляет: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4" w:val="left"/>
        </w:tabs>
        <w:bidi w:val="0"/>
        <w:spacing w:before="0" w:after="280" w:line="240" w:lineRule="auto"/>
        <w:ind w:left="0" w:right="0" w:firstLine="84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Утвердить прилагаемую Программу государственных гарантий бесплатного оказания гражданам медицинской помощи на территории Республики Бурятия на 2022 год и на плановый период 2023 и 2024 годов* (далее - Программа).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4" w:val="left"/>
        </w:tabs>
        <w:bidi w:val="0"/>
        <w:spacing w:before="0" w:after="280" w:line="240" w:lineRule="auto"/>
        <w:ind w:left="0" w:right="0" w:firstLine="84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Министерству здравоохранения Республики Бурятия (Лудупо- ва Е.Ю.) совместно с Территориальным фондом обязательного медицин</w:t>
        <w:softHyphen/>
        <w:t>ского страхования Республики Бурятия (Варфоломеев А.М.) обеспечить реализацию Программы.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4" w:val="left"/>
        </w:tabs>
        <w:bidi w:val="0"/>
        <w:spacing w:before="0" w:after="540" w:line="240" w:lineRule="auto"/>
        <w:ind w:left="0" w:right="0" w:firstLine="8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Настоящее постановление вступает в силу со дня его официально</w:t>
        <w:softHyphen/>
        <w:t>го опубликования.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6062980</wp:posOffset>
                </wp:positionH>
                <wp:positionV relativeFrom="paragraph">
                  <wp:posOffset>431800</wp:posOffset>
                </wp:positionV>
                <wp:extent cx="1014730" cy="21971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1473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А. Цыденов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7.40000000000003pt;margin-top:34.pt;width:79.900000000000006pt;height:17.3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А. Цыденов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Глава Республики Бурятия -</w:t>
        <w:br/>
        <w:t>Председатель Правительства</w:t>
        <w:br/>
        <w:t>Республики Бурятия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*Приложение в электронном виде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40" w:line="221" w:lineRule="auto"/>
        <w:ind w:left="0" w:right="0" w:firstLine="0"/>
        <w:jc w:val="center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4"/>
          <w:szCs w:val="24"/>
        </w:rPr>
        <w:t>Проект представлен Министерством здравоохранения</w:t>
        <w:br/>
        <w:t>тел. 21-76-78</w:t>
        <w:br/>
      </w:r>
      <w:r>
        <w:rPr>
          <w:color w:val="000000"/>
          <w:spacing w:val="0"/>
          <w:w w:val="100"/>
          <w:position w:val="0"/>
          <w:sz w:val="24"/>
          <w:szCs w:val="24"/>
        </w:rPr>
        <w:t>ои1</w:t>
        <w:br/>
      </w:r>
      <w:r>
        <w:rPr>
          <w:rStyle w:val="CharStyle5"/>
        </w:rPr>
        <w:t>Утверждена</w:t>
        <w:br/>
        <w:t>постановлением Правительства</w:t>
        <w:br/>
        <w:t>Республики Бурятия</w:t>
        <w:br/>
        <w:t>от 30.12.2021 №794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2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ПРОГРАММА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государственных гарантий бесплатного оказания гражданам</w:t>
        <w:br/>
        <w:t>медицинской помощи на территории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Республики Бурятия на 2022 год и на плановый</w:t>
        <w:br/>
        <w:t>период 2023 и 2024 годов</w:t>
      </w:r>
    </w:p>
    <w:p>
      <w:pPr>
        <w:pStyle w:val="Style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143" w:val="left"/>
        </w:tabs>
        <w:bidi w:val="0"/>
        <w:spacing w:before="0" w:line="240" w:lineRule="auto"/>
        <w:ind w:left="3840" w:right="0" w:firstLine="0"/>
        <w:jc w:val="left"/>
      </w:pPr>
      <w:bookmarkStart w:id="10" w:name="bookmark10"/>
      <w:bookmarkStart w:id="11" w:name="bookmark11"/>
      <w:bookmarkStart w:id="12" w:name="bookmark12"/>
      <w:bookmarkStart w:id="9" w:name="bookmark9"/>
      <w:bookmarkEnd w:id="11"/>
      <w:r>
        <w:rPr>
          <w:color w:val="000000"/>
          <w:spacing w:val="0"/>
          <w:w w:val="100"/>
          <w:position w:val="0"/>
        </w:rPr>
        <w:t>Общие положения</w:t>
      </w:r>
      <w:bookmarkEnd w:id="10"/>
      <w:bookmarkEnd w:id="12"/>
      <w:bookmarkEnd w:id="9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соответствии с Федеральным законом от 21 ноября 2011 г. № 323-ФЗ «Об основах охраны здоровья граждан в Российской Федерации» (далее - Федеральный закон) каждый имеет право на медицинскую помощь в гаран</w:t>
        <w:softHyphen/>
        <w:t>тированном объеме, оказываемую без взимания платы в соответствии с про</w:t>
        <w:softHyphen/>
        <w:t>граммой государственных гарантий бесплатного оказания гражданам меди</w:t>
        <w:softHyphen/>
        <w:t>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Программа государственных гарантий бесплатного оказания гражда</w:t>
        <w:softHyphen/>
        <w:t>нам медицинской помощи на территории Республики Бурятия на 2022 год и на плановый период 2023 и 2024 годов (далее - Программа) устанавливает перечень видов, форм и условий предоставления медицинской помощи, ока</w:t>
        <w:softHyphen/>
        <w:t>зание которой осуществляется бесплатно, перечень заболеваний и состояний, оказание медицинской помощи при которых осуществляется бесплатно, ка</w:t>
        <w:softHyphen/>
        <w:t>тегории граждан, оказание медицинской помощи которым осуществляется бесплатно, территориальную программу обязательного медицинского стра</w:t>
        <w:softHyphen/>
        <w:t>хования, нормативы объема медицинской помощи, нормативы финансовых затрат на единицу объема медицинской помощи, подушевые нормативы фи</w:t>
        <w:softHyphen/>
        <w:t>нансирования, порядок и структуру формирования тарифов на медицинскую помощь и способы ее оплаты, а также порядок и условия предоставления ме</w:t>
        <w:softHyphen/>
        <w:t>дицинской помощи, критерии доступности и качества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footnotePr>
            <w:pos w:val="pageBottom"/>
            <w:numFmt w:val="chicago"/>
            <w:numStart w:val="1"/>
            <w:numRestart w:val="continuous"/>
            <w15:footnoteColumns w:val="1"/>
          </w:footnotePr>
          <w:type w:val="continuous"/>
          <w:pgSz w:w="11900" w:h="16840"/>
          <w:pgMar w:top="1455" w:right="623" w:bottom="87" w:left="1547" w:header="1027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Программа формируется с учетом порядков оказания медицинской по</w:t>
        <w:softHyphen/>
        <w:t>мощи, стандартов медицинской помощи и клинических рекомендаций, а также с учетом особенностей половозрастного состава населения, уровня и структуры заболеваемости населения Республики Бурятия, основанных на данных медицинской статистики, климатических и географических особен</w:t>
        <w:softHyphen/>
        <w:t>ностей Республики Бурятия и транспортной доступности медицинских орга</w:t>
        <w:softHyphen/>
        <w:t>низаций, сбалансированности объема медицинской помощи и ее финансово</w:t>
        <w:softHyphen/>
        <w:t>го обеспечения, в том числе уплаты страховых взносов на обязательное ме</w:t>
        <w:softHyphen/>
        <w:t>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страховании, положений региональной программы модернизации первичного звена здравоохранения, в том числе в части обеспечения создаваемой и мо</w:t>
        <w:softHyphen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дернизируемой инфраструктуры медицинских организаций.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Правительство Республики Бурятия при решении вопроса об индекса</w:t>
        <w:softHyphen/>
        <w:t>ции заработной платы медицинских работников медицинских организаций, подведомственных Министерству здравоохранения Республики Бурятия, обеспечивает в приоритетном порядке индексацию заработной платы меди</w:t>
        <w:softHyphen/>
        <w:t>цинских работников, оказывающих первичную медико-санитарную помощь и скорую медицинскую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Бурятия.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условиях чрезвычайной ситуации и (или) при возникновении угрозы распространения заболеваний, представляющих опасность для окружающих, Правительство Российской Федерации вправе установить особенности реали</w:t>
        <w:softHyphen/>
        <w:t>зации базовой программы обязательного медицинского страхования.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3" w:val="left"/>
        </w:tabs>
        <w:bidi w:val="0"/>
        <w:spacing w:before="0" w:after="340" w:line="240" w:lineRule="auto"/>
        <w:ind w:left="0" w:right="0" w:firstLine="0"/>
        <w:jc w:val="center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</w:rPr>
        <w:t>Перечень видов, форм и условий предоставления</w:t>
        <w:br/>
        <w:t>медицинской помощи, оказание которой</w:t>
        <w:br/>
        <w:t>осуществляется бесплатно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рамках Программы (за исключением медицинской помощи, оказыва</w:t>
        <w:softHyphen/>
        <w:t>емой в рамках клинической апробации) бесплатно предоставляются: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первичная медико-санитарная помощь, в том числе первичная довра</w:t>
        <w:softHyphen/>
        <w:t>чебная, первичная врачебная и первичная специализированная медицинская помощь;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специализированная, в том числе высокотехнологичная, медицинская помощь;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скорая, в том числе скорая специализированная, медицинская помощь;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паллиативная медицинская помощь, в том числе паллиативная первич</w:t>
        <w:softHyphen/>
        <w:t>ная медицинская помощь, включая доврачебную и врачебную, и паллиатив</w:t>
        <w:softHyphen/>
        <w:t>ная специализированная медицинская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Первичная медико-санитарная помощь является основой системы ока</w:t>
        <w:softHyphen/>
        <w:t>зания медицинской помощи и включает в себя мероприятия по профилакти</w:t>
        <w:softHyphen/>
        <w:t>ке, диагностике, лечению заболеваний и состояний, медицинской реабилита</w:t>
        <w:softHyphen/>
        <w:t>ции, наблюдению за течением беременности, формированию здорового обра</w:t>
        <w:softHyphen/>
        <w:t>за жизни и санитарно-гигиеническому просвещению населения.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Первичная медико-санитарная помощь оказывается бесплатно в амбу</w:t>
        <w:softHyphen/>
        <w:t>латорных условиях и в условиях дневного стационара в плановой и неотлож</w:t>
        <w:softHyphen/>
        <w:t>ной формах.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Первичная доврачебная медико-санитарная помощь оказывается фель</w:t>
        <w:softHyphen/>
        <w:t>дшерами, акушерами и другими медицинскими работниками со средним ме</w:t>
        <w:softHyphen/>
        <w:t>дицинским образованием.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Первичная врачебная медико-санитарная помощь оказывается врачами- </w:t>
      </w:r>
      <w:r>
        <w:rPr>
          <w:color w:val="000000"/>
          <w:spacing w:val="0"/>
          <w:w w:val="100"/>
          <w:position w:val="0"/>
        </w:rPr>
        <w:t>терапевтами, врачами-терапевтами участковыми, врачами-педиатрами, вра</w:t>
        <w:softHyphen/>
        <w:t>чами-педиатрами участковыми и врачами общей практики (семейными вра</w:t>
        <w:softHyphen/>
        <w:t>чами).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Первичная специализированная медико-санитарная помощь оказывает</w:t>
        <w:softHyphen/>
        <w:t>ся врачами-специалистами, включая врачей-специалистов медицинских ор</w:t>
        <w:softHyphen/>
        <w:t>ганизаций, оказывающих специализированную, в том числе высокотехноло</w:t>
        <w:softHyphen/>
        <w:t>гичную, медицинскую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</w:t>
        <w:softHyphen/>
        <w:t>болеваний и состояний (в том числе в период беременности, родов и после</w:t>
        <w:softHyphen/>
        <w:t>родовой период), требующих использования специальных методов и слож</w:t>
        <w:softHyphen/>
        <w:t>ных медицинских технологий, а также медицинскую реабилитацию.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Высокотехнологичная медицинская помощь, являющаяся частью спе</w:t>
        <w:softHyphen/>
        <w:t>циализированной медицинской помощи, включает в себя применение новых сложных и (или) уникальных методов лечения, а также ресурсоемких мето</w:t>
        <w:softHyphen/>
        <w:t>дов лечения с научно доказанной эффективностью, в том числе клеточных технологий, роботизированной техники, информационных технологий и ме</w:t>
        <w:softHyphen/>
        <w:t>тодов генной инженерии, разработанных на основе достижений медицинской науки и смежных отраслей науки и техники.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Высокотехнологичная медицинская помощь, являющаяся частью спе</w:t>
        <w:softHyphen/>
        <w:t>циализированной медицинской помощи, оказывается медицинскими органи</w:t>
        <w:softHyphen/>
        <w:t>зациями в соответствии с перечнем видов высокотехнологичной медицин</w:t>
        <w:softHyphen/>
        <w:t>ской помощи, содержащим, в том числе методы лечения и источники финан</w:t>
        <w:softHyphen/>
        <w:t>сового обеспечения высокотехнологичной медицинской помощи, согласно приложению № 1 к Программе государственных гарантий бесплатного ока</w:t>
        <w:softHyphen/>
        <w:t>зания гражданам медицинской помощи на 2022 год и на плановый период 2023 и 2024 годов, утвержденной постановлением Правительства Российской Федерации от 28 декабря 2021 г. № 2505 (далее - Перечень видов высокотех</w:t>
        <w:softHyphen/>
        <w:t>нологичной медицинской помощи).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</w:t>
        <w:softHyphen/>
        <w:t>ской организации, а также в амбулаторных и стационарных условиях при за</w:t>
        <w:softHyphen/>
        <w:t>болеваниях, несчастных случаях, травмах, отравлениях и других состояниях, требующих срочного медицинского вмешательства.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</w:t>
        <w:softHyphen/>
        <w:t>охранения бесплатно.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</w:t>
        <w:softHyphen/>
        <w:t>ровку граждан в целях спасения жизни и сохранения здоровья (в том числе лиц, находящихся на лечении в медицинских организациях, в которых отсут</w:t>
        <w:softHyphen/>
        <w:t>ствует возможность оказания необходимой медицинской помощи при угро</w:t>
        <w:softHyphen/>
        <w:t>жающих жизни состояниях, женщин в период беременности, родов, послеро</w:t>
        <w:softHyphen/>
      </w:r>
      <w:r>
        <w:rPr>
          <w:color w:val="000000"/>
          <w:spacing w:val="0"/>
          <w:w w:val="100"/>
          <w:position w:val="0"/>
        </w:rPr>
        <w:t>довой период и новорожденных, лиц, пострадавших в результате чрезвычай</w:t>
        <w:softHyphen/>
        <w:t>ных ситуаций и стихийных бедствий).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</w:t>
        <w:softHyphen/>
        <w:t>го оборудования.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Паллиативная медицинская помощь оказывается бесплатно в амбула</w:t>
        <w:softHyphen/>
        <w:t>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</w:t>
        <w:softHyphen/>
        <w:t>ляющими уход за пациентом, добровольцами (волонтерами), а также органи</w:t>
        <w:softHyphen/>
        <w:t>зациями социального обслуживания, религиозными организациями и органи</w:t>
        <w:softHyphen/>
        <w:t>зациями, указанными в части 2 статьи 6 Федерального закона,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</w:t>
        <w:softHyphen/>
        <w:t>рации, мер психологической поддержки и духовной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Медицинская организация, к которой пациент прикреплен для получе</w:t>
        <w:softHyphen/>
        <w:t>ния первичной медико-санитарной помощи, организует оказание ему паллиа</w:t>
        <w:softHyphen/>
        <w:t>тивной первичной медицинской помощи медицинскими работниками, вклю</w:t>
        <w:softHyphen/>
        <w:t>чая медицинских работников фельдшерских, фельдшерско-акушерских пунк</w:t>
        <w:softHyphen/>
        <w:t>тов, врачебных амбулаторий и иных подразделений медицинских организа</w:t>
        <w:softHyphen/>
        <w:t>ций, оказывающих первичную медико-санитарную помощь, во взаимодей</w:t>
        <w:softHyphen/>
        <w:t>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</w:t>
        <w:softHyphen/>
        <w:t>ванную медицинскую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Медицинские организации, оказывающие специализированную меди</w:t>
        <w:softHyphen/>
        <w:t>цинскую помощь, в том числе паллиативную, в случае выявления пациента, нуждающегося в паллиативной первичной медицинской помощи в амбула</w:t>
        <w:softHyphen/>
        <w:t>торных условиях, в том числе на дому, за 3 дня до осуществления выписки указанного пациента из медицинской организации, оказывающей специали</w:t>
        <w:softHyphen/>
        <w:t>зированную медицинскую помощь, в том числе паллиативную, в стационар</w:t>
        <w:softHyphen/>
        <w:t>ных условиях и условиях дневного стационара, информируют о нем меди</w:t>
        <w:softHyphen/>
        <w:t>цинскую организацию, к которой такой пациент прикреплен для получения первичной медико-санитарной помощи, или близлежащую к месту его пре</w:t>
        <w:softHyphen/>
        <w:t>бывания медицинскую организацию, оказывающую первичную медико- санитарную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счет бюджетных ассигнований республиканского бюджета такие медицинские организации и их подразделения обеспечиваются медицински</w:t>
        <w:softHyphen/>
        <w:t>ми изделиями, предназначенными для поддержания функций органов и си</w:t>
        <w:softHyphen/>
        <w:t>стем организма человека, для использования на дому по перечню, утвер</w:t>
        <w:softHyphen/>
      </w:r>
      <w:r>
        <w:rPr>
          <w:color w:val="000000"/>
          <w:spacing w:val="0"/>
          <w:w w:val="100"/>
          <w:position w:val="0"/>
        </w:rPr>
        <w:t>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</w:t>
        <w:softHyphen/>
        <w:t>ми, используемыми при посещениях на дому.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целях обеспечения пациентов, получающих паллиативную медицин</w:t>
        <w:softHyphen/>
        <w:t>скую помощь, наркотическими лекарственными препаратами и психотроп</w:t>
        <w:softHyphen/>
        <w:t>ными лекарственными препаратами Министерство здравоохранения Респуб</w:t>
        <w:softHyphen/>
        <w:t>лики Бурятия вправе в соответствии с законодательством Российской Феде</w:t>
        <w:softHyphen/>
        <w:t>рации в случае наличия потребности организовать изготовление в аптечных организациях наркотических лекарственных препаратов и психотропных ле</w:t>
        <w:softHyphen/>
        <w:t>карственных препаратов в неинвазивных лекарственных формах, в том числе применяемых у детей.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Мероприятия по развитию паллиативной медицинской помощи осу</w:t>
        <w:softHyphen/>
        <w:t>ществляются в рамках реализации Государственной программы Республики Бурятия «Развитие здравоохранения», утвержденной постановлением Прави</w:t>
        <w:softHyphen/>
        <w:t>тельства Республики Бурятия от 2 июля 2013 г. № 342, включающей указан</w:t>
        <w:softHyphen/>
        <w:t>ные мероприятия, а также целевые показатели их результативности.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целях оказания гражданам, находящимся в стационарных организа</w:t>
        <w:softHyphen/>
        <w:t>циях социального обслуживания, медицинской помощи Министерством здравоохранения Республики Бурятия организуется взаимодействие стацио</w:t>
        <w:softHyphen/>
        <w:t>нарных организаций социального обслуживания с близлежащими медицин</w:t>
        <w:softHyphen/>
        <w:t>скими организациями.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отношении лиц, находящихся в стационарных организациях соци</w:t>
        <w:softHyphen/>
        <w:t>ального обслуживания, в рамках территориальной программы обязательного медицинского страхования с привлечением близлежащих медицинских орга</w:t>
        <w:softHyphen/>
        <w:t>низаций проводится диспансеризация, а при наличии хронических заболева</w:t>
        <w:softHyphen/>
        <w:t>ний - диспансерное наблюдение в соответствии с порядками, установленны</w:t>
        <w:softHyphen/>
        <w:t>ми Министерством здравоохранения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выявлении в рамках диспансеризации и диспансерного наблюде</w:t>
        <w:softHyphen/>
        <w:t>ния показаний к оказанию специализированной, в том числе высокотехноло</w:t>
        <w:softHyphen/>
        <w:t>гичной, медицинской помощи лица, находящиеся в стационарных организа</w:t>
        <w:softHyphen/>
        <w:t>циях социального обслуживания, переводятся в специализированные меди</w:t>
        <w:softHyphen/>
        <w:t>цинские организации в сроки, установленные настоящей Программой.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</w:t>
        <w:softHyphen/>
        <w:t>ного обслуживания, а также в условиях сопровождаемого проживания, вклю</w:t>
        <w:softHyphen/>
        <w:t>чая совместное проживание таких лиц в отдельных жилых помещениях, за счет бюджетных ассигнований республиканского бюджета проводится дис</w:t>
        <w:softHyphen/>
        <w:t>пансерное наблюдение медицинскими организациями, оказывающими пер</w:t>
        <w:softHyphen/>
        <w:t>вичную специализированную медико-санитарную помощь при психических расстройствах и расстройствах поведения, во взаимодействии с врачами- психиатрами стационарных организаций социального обслуживания в по</w:t>
        <w:softHyphen/>
        <w:t>рядке, установленном Министерством здравоохранения Российской Федера</w:t>
        <w:softHyphen/>
        <w:t>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лиц с психическими расстройствами и расстройствами поведения, проживающих в сельской местности, рабочих поселках и поселках городско</w:t>
        <w:softHyphen/>
        <w:t>го типа, организация медицинской помощи, в том числе по профилю «психи</w:t>
        <w:softHyphen/>
        <w:t>атрия», осуществляется во взаимодействии медицинских работников, вклю</w:t>
        <w:softHyphen/>
        <w:t>чая медицинских работников фельдшерских пунктов, фельдшерско- акушерских пунктов, врачебных амбулаторий и отделений (центров, кабине</w:t>
        <w:softHyphen/>
        <w:t>тов) общей врачебной практики, с медицинскими организациями, оказываю</w:t>
        <w:softHyphen/>
        <w:t>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</w:t>
        <w:softHyphen/>
        <w:t>ством здравоохранения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организации медицинскими организациями, оказывающими пер</w:t>
        <w:softHyphen/>
        <w:t>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</w:t>
        <w:softHyphen/>
        <w:t>ществляется лекарственное обеспечение таких пациентов, в том числе до</w:t>
        <w:softHyphen/>
        <w:t>ставка лекарственных препаратов по месту жительства.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Медицинская помощь оказывается в следующих формах: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</w:t>
        <w:softHyphen/>
        <w:t>ляющих угрозу жизни пациента;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неотложная - медицинская помощь, оказываемая при внезапных ост</w:t>
        <w:softHyphen/>
        <w:t>рых заболеваниях, состояниях, обострении хронических заболеваний без яв</w:t>
        <w:softHyphen/>
        <w:t>ных признаков угрозы жизни пациента;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плановая - медицинская помощь, оказываемая при проведении профи</w:t>
        <w:softHyphen/>
        <w:t>лактических мероприятий, при заболеваниях и состояниях, не сопровожда</w:t>
        <w:softHyphen/>
        <w:t>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</w:t>
        <w:softHyphen/>
        <w:t>вью.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оказании в рамках Программы первичной медико-санитарной по</w:t>
        <w:softHyphen/>
        <w:t>мощи в условиях дневного стационара и в неотложной форме, специализиро</w:t>
        <w:softHyphen/>
        <w:t>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</w:t>
        <w:softHyphen/>
        <w:t>нара и при посещениях на дому осуществляется обеспечение граждан лекар</w:t>
        <w:softHyphen/>
        <w:t>ственными препаратами для медицинского применения и медицинскими из</w:t>
        <w:softHyphen/>
        <w:t>делиями, включенными в утвержденные Правительством Российской Феде</w:t>
        <w:softHyphen/>
        <w:t>рации соответственно перечень жизненно необходимых и важнейших лекар</w:t>
        <w:softHyphen/>
        <w:t>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</w:t>
        <w:softHyphen/>
        <w:t>зования на дому при оказании паллиативной медицинской помощи в соот</w:t>
        <w:softHyphen/>
      </w:r>
      <w:r>
        <w:rPr>
          <w:color w:val="000000"/>
          <w:spacing w:val="0"/>
          <w:w w:val="100"/>
          <w:position w:val="0"/>
        </w:rPr>
        <w:t>ветствии с перечнем, утвержденным Министерством здравоохранения Рос</w:t>
        <w:softHyphen/>
        <w:t>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</w:t>
        <w:softHyphen/>
        <w:t>стерством здравоохранения Российской Федерации.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89" w:val="left"/>
        </w:tabs>
        <w:bidi w:val="0"/>
        <w:spacing w:before="0" w:after="340" w:line="240" w:lineRule="auto"/>
        <w:ind w:left="0" w:right="0" w:firstLine="0"/>
        <w:jc w:val="center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</w:rPr>
        <w:t>Перечень заболеваний и состояний, оказание медицинской</w:t>
        <w:br/>
        <w:t>помощи при которых осуществляется бесплатно, и категории</w:t>
        <w:br/>
        <w:t>граждан, оказание медицинской помощи которым</w:t>
        <w:br/>
        <w:t>осуществляется бесплатно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Гражданин имеет право на бесплатное получение медицинской помо</w:t>
        <w:softHyphen/>
        <w:t>щи по видам, формам и условиям ее оказания в соответствии с разделом II Программы при следующих заболеваниях и состояниях: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инфекционные и паразитарные болезни;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новообразования;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болезни эндокринной системы;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расстройства питания и нарушения обмена веществ;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нервной системы;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крови, кроветворных органов;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отдельные нарушения, вовлекающие иммунный механизм;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глаза и его придаточного аппарата;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уха и сосцевидного отростка;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системы кровообращения;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органов дыхания;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болезни органов пищеварения, в том числе болезни полости рта, слюн</w:t>
        <w:softHyphen/>
        <w:t>ных желез и челюстей (за исключением зубного протезирования);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болезни мочеполовой системы;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кожи и подкожной клетчатки;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болезни костно-мышечной системы и соединительной ткани;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травмы, отравления и некоторые другие последствия воздействия внешних причин;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врожденные аномалии (пороки развития);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деформации и хромосомные нарушения;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беременность, роды, послеродовой период и аборты;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отдельные состояния, возникающие у детей в перинатальный период;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психические расстройства и расстройства поведения;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симптомы, признаки и отклонения от нормы, не отнесенные к заболе</w:t>
        <w:softHyphen/>
        <w:t>ваниям и состояниям.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Гражданин имеет право не реже одного раза в год на бесплатный про</w:t>
        <w:softHyphen/>
        <w:t>филактический медицинский осмотр, в том числе в рамках диспансеризации.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соответствии с законодательством Российской Федерации отдельные </w:t>
      </w:r>
      <w:r>
        <w:rPr>
          <w:color w:val="000000"/>
          <w:spacing w:val="0"/>
          <w:w w:val="100"/>
          <w:position w:val="0"/>
        </w:rPr>
        <w:t>категории граждан имеют право: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обеспечение лекарственными препаратами (в соответствии с разде</w:t>
        <w:softHyphen/>
        <w:t>лом V Программы);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профилактические медицинские осмотры и диспансеризацию - определенные группы взрослого населения (в возрасте 18 лет и старше), включающие работающих и неработающих граждан, обучающиеся в образо</w:t>
        <w:softHyphen/>
        <w:t>вательных организациях по очной форме;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медицинские осмотры, в том числе профилактические медицинские осмотры, в связи с занятиями физической культурой и спортом - несовер</w:t>
        <w:softHyphen/>
        <w:t>шеннолетние граждане;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диспансеризацию - пребывающие в стационарных организациях де</w:t>
        <w:softHyphen/>
        <w:t>ти-сироты и дети, находящиеся в трудной жизненной ситуации, а также дети- сироты и дети, оставшиеся без попечения родителей, в том числе усыновлен</w:t>
        <w:softHyphen/>
        <w:t>ные (удочеренные), принятые под опеку (попечительство) в приемную или патронатную семью;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диспансерное наблюдение - граждане, страдающие социально зна</w:t>
        <w:softHyphen/>
        <w:t>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 и иными состояниями;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пренатальную (дородовую) диагностику нарушений развития ребен</w:t>
        <w:softHyphen/>
        <w:t>ка - беременные женщины;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на аудиологический скрининг - новорожденные дети и дети первого года жизни;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на неонатальный скрининг на 5 наследственных и врожденных заболе</w:t>
        <w:softHyphen/>
        <w:t>ваний. С 2022 года осуществляется подготовка и оснащение необходимым оборудованием центров для проведения расширенного неонатального скри</w:t>
        <w:softHyphen/>
        <w:t>нинга, с 2023 года - проведение расширенного неонатального скрининга.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Беременные женщины, обратившиеся в медицинские организации, ока</w:t>
        <w:softHyphen/>
        <w:t>зывающие медицинскую помощь по профилю «акушерство и гинекология» в амбулаторных условиях, имеют право на получение правовой, психологиче</w:t>
        <w:softHyphen/>
        <w:t>ской и медико-социальной помощи, в том числе по профилактике прерыва</w:t>
        <w:softHyphen/>
        <w:t>ния беременности.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Дополнительно к объемам медицинской помощи, оказываемой гражда</w:t>
        <w:softHyphen/>
        <w:t>нам в рамках Программы, осуществляется дополнительное финансовое обес</w:t>
        <w:softHyphen/>
        <w:t>печение оказания медицинской помощи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</w:t>
        <w:softHyphen/>
        <w:t>ратами и медицинскими изделиями,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инвалиду.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Регистрация и учет впервые выявленных пациентов со злокачествен</w:t>
        <w:softHyphen/>
        <w:t>ными новообразованиями, в том числе диагноз которых установлен меди</w:t>
        <w:softHyphen/>
      </w:r>
      <w:r>
        <w:rPr>
          <w:color w:val="000000"/>
          <w:spacing w:val="0"/>
          <w:w w:val="100"/>
          <w:position w:val="0"/>
        </w:rPr>
        <w:t>цинскими организациями, не являющимися специализированными онкологи</w:t>
        <w:softHyphen/>
        <w:t>ческими организациями, включая положения о передаче сведений о таких больных в профильные медицинские организации осуществляется в соответ</w:t>
        <w:softHyphen/>
        <w:t>ствии с порядком оказания медицинской помощи, утвержденным Министер</w:t>
        <w:softHyphen/>
        <w:t>ством здравоохранения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Пациентам в возрасте до 21 года при отдельных онкологических забо</w:t>
        <w:softHyphen/>
        <w:t>леваниях с целью продолжения лечения, которое начато в возрасте до 18 лет, первичная специализированная медико-санитарная помощь, специализиро</w:t>
        <w:softHyphen/>
        <w:t>ванная, в том числе высокотехнологичная, медицинская помощь может быть оказана в медицинских организациях, оказывающих медицинскую помощь детям по профилю «детская онкология», в случаях и при соблюдении усло</w:t>
        <w:softHyphen/>
        <w:t>вий, установленных порядком оказания медицинской помощи, утвержден</w:t>
        <w:softHyphen/>
        <w:t>ным Министерством здравоохранения Российской Федерации.</w:t>
      </w:r>
    </w:p>
    <w:p>
      <w:pPr>
        <w:pStyle w:val="Style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514" w:val="left"/>
        </w:tabs>
        <w:bidi w:val="0"/>
        <w:spacing w:before="0" w:line="240" w:lineRule="auto"/>
        <w:ind w:left="0" w:right="0" w:firstLine="0"/>
        <w:jc w:val="center"/>
      </w:pPr>
      <w:bookmarkStart w:id="15" w:name="bookmark15"/>
      <w:bookmarkStart w:id="16" w:name="bookmark16"/>
      <w:bookmarkStart w:id="17" w:name="bookmark17"/>
      <w:bookmarkStart w:id="18" w:name="bookmark18"/>
      <w:bookmarkEnd w:id="17"/>
      <w:r>
        <w:rPr>
          <w:color w:val="000000"/>
          <w:spacing w:val="0"/>
          <w:w w:val="100"/>
          <w:position w:val="0"/>
        </w:rPr>
        <w:t>Территориальная программа обязательного</w:t>
        <w:br/>
        <w:t>медицинского страхования</w:t>
      </w:r>
      <w:bookmarkEnd w:id="15"/>
      <w:bookmarkEnd w:id="16"/>
      <w:bookmarkEnd w:id="1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Территориальная программа обязательного медицинского страхования является составной частью Программы.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рамках территориальной программы обязательного медицинского страхования: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гражданам (застрахованным лицам) оказываются первичная медико- санитарная помощь, включая профилактическую помощь, скорая медицин</w:t>
        <w:softHyphen/>
        <w:t>ская помощь (за исключением санитарно-авиационной эвакуации), специали</w:t>
        <w:softHyphen/>
        <w:t>зированная медицинская помощь, в том числе высокотехнологичная меди</w:t>
        <w:softHyphen/>
        <w:t>цинская помощь, включенная в Перечень видов высокотехнологичной меди</w:t>
        <w:softHyphen/>
        <w:t>цинской помощи, финансовое обеспечение которых осуществляется за счет средств обязательного медицинского страхования, при заболеваниях и состо</w:t>
        <w:softHyphen/>
        <w:t>яниях, указанных в разделе III Программы, за исключением заболеваний, пе</w:t>
        <w:softHyphen/>
        <w:t>редаваемых половым путем, вызванных вирусом иммунодефицита человека, синдрома приобретенного иммунодефицита, туберкулеза, психических рас</w:t>
        <w:softHyphen/>
        <w:t>стройств и расстройств поведения;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осуществляются профилактические мероприятия, включая диспансери</w:t>
        <w:softHyphen/>
        <w:t>зацию, диспансерное наблюдение (при заболеваниях и состояниях, указан</w:t>
        <w:softHyphen/>
        <w:t>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разделе III Программы, ме</w:t>
        <w:softHyphen/>
        <w:t>роприятия по медицинской реабилитации, осуществляемой в медицинских организациях амбулаторно, стационарно и в условиях дневного стационара, аудиологическому скринингу, а также по применению вспомогательных ре</w:t>
        <w:softHyphen/>
        <w:t>продуктивных технологий (экстракорпорального оплодотворения), включая обеспечение лекарственными препаратами в соответствии с законодатель</w:t>
        <w:softHyphen/>
      </w:r>
      <w:r>
        <w:rPr>
          <w:color w:val="000000"/>
          <w:spacing w:val="0"/>
          <w:w w:val="100"/>
          <w:position w:val="0"/>
        </w:rPr>
        <w:t>ством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Граждане, переболевшие новой коронавирусной инфекцией </w:t>
      </w:r>
      <w:r>
        <w:rPr>
          <w:color w:val="000000"/>
          <w:spacing w:val="0"/>
          <w:w w:val="100"/>
          <w:position w:val="0"/>
        </w:rPr>
        <w:t xml:space="preserve">(COVID </w:t>
      </w:r>
      <w:r>
        <w:rPr>
          <w:color w:val="000000"/>
          <w:spacing w:val="0"/>
          <w:w w:val="100"/>
          <w:position w:val="0"/>
        </w:rPr>
        <w:t>- 19), вправе пройти углубленную диспансеризацию, включающую исследова</w:t>
        <w:softHyphen/>
        <w:t>ния и иные медицинские вмешательства по перечню, который приведен в приложении № 1 к настоящей программе (далее - углубленная диспансери</w:t>
        <w:softHyphen/>
        <w:t>зация).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Углубленная диспансеризация также может быть проведена по инициа</w:t>
        <w:softHyphen/>
        <w:t>тиве гражданина, в отношении которого отсутствуют сведения о перенесен</w:t>
        <w:softHyphen/>
        <w:t xml:space="preserve">ном заболевании новой коронавирусной инфекцией </w:t>
      </w:r>
      <w:r>
        <w:rPr>
          <w:color w:val="000000"/>
          <w:spacing w:val="0"/>
          <w:w w:val="100"/>
          <w:position w:val="0"/>
        </w:rPr>
        <w:t>(COVID-19).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Порядок направления граждан на прохождение углубленной диспансе</w:t>
        <w:softHyphen/>
        <w:t>ризации, включая категории граждан, проходящих углубленную диспансери</w:t>
        <w:softHyphen/>
        <w:t>зацию в первоочередном порядке, устанавливается Министерством здраво</w:t>
        <w:softHyphen/>
        <w:t>охранения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Медицинские организации, в том числе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</w:t>
        <w:softHyphen/>
        <w:t>тельной власти (далее - федеральные медицинские организации),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</w:t>
        <w:softHyphen/>
        <w:t>хования Республики Бурятия. Территориальный фонд обязательного меди</w:t>
        <w:softHyphen/>
        <w:t>цинского страхования Республики Бурятия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системы «Еди</w:t>
        <w:softHyphen/>
        <w:t>ный портал государственных и муниципальных услуг (функций)», сети ра</w:t>
        <w:softHyphen/>
        <w:t>диотелефонной связи (смс-сообщения) и иных доступных средств связи.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Запись граждан на углубленную диспансеризацию осуществляется в установленном порядке, в том числе с использованием федеральной государ</w:t>
        <w:softHyphen/>
        <w:t>ственной системы «Единый портал государственных и муниципальных услуг (функций)».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</w:t>
        <w:softHyphen/>
        <w:t>ции в соответствии с пунктом 1 приложения № 1 к настоящей Программе в течение одного дня.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 результатам углубленной диспансеризации в случае выявления у гражданина хронических неинфекционных заболеваний, в том числе связан</w:t>
        <w:softHyphen/>
        <w:t xml:space="preserve">ных с перенесенной новой коронавирусной инфекцией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>гражда</w:t>
        <w:softHyphen/>
        <w:t xml:space="preserve">нин в установленном порядке ставится на диспансерное наблюдение, при </w:t>
      </w:r>
      <w:r>
        <w:rPr>
          <w:color w:val="000000"/>
          <w:spacing w:val="0"/>
          <w:w w:val="100"/>
          <w:position w:val="0"/>
        </w:rPr>
        <w:t>наличии показаний ему оказывается соответствующее лечение и медицин</w:t>
        <w:softHyphen/>
        <w:t>ская реабилитация в порядке, установленном Министерством здравоохране</w:t>
        <w:softHyphen/>
        <w:t>ния Российской Федерации, а также предоставляются лекарственные препараты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Федеральный фонд обязательного медицинского страхования осу</w:t>
        <w:softHyphen/>
        <w:t>ществляет взаимодействие с Территориальным фондом обязательного меди</w:t>
        <w:softHyphen/>
        <w:t>цинского страхования Республики Бурятия, в том числе по вопросам осу</w:t>
        <w:softHyphen/>
        <w:t>ществления мониторинга прохождения углубленной диспансеризации и ее результатов.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необходимости для проведения медицинских исследований в рам</w:t>
        <w:softHyphen/>
        <w:t>ках прохождения профилактических медицинских осмотров и диспансериза</w:t>
        <w:softHyphen/>
        <w:t>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случаях установления Правительством Российской Федерации осо</w:t>
        <w:softHyphen/>
        <w:t>бенностей реализации базовой программы обязательного медицинского стра</w:t>
        <w:softHyphen/>
        <w:t>хования в условиях возникновения угрозы распространения заболеваний, вы</w:t>
        <w:softHyphen/>
        <w:t>званных новой коронавирусной инфекцией, реализация территориальной программы обязательного медицинского страхования в 2022 году будет осу</w:t>
        <w:softHyphen/>
        <w:t>ществляться с учетом таких особенностей.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от 29 ноября 2010 г. № 326-ФЗ «Об обязательном медицинском страховании в Российской Федерации» (далее - Федеральный закон № 326-ФЗ).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Тарифы на оплату медицинской помощи по обязательному медицин</w:t>
        <w:softHyphen/>
        <w:t>скому страхованию устанавливаются в соответствии со статьей 30 Федераль</w:t>
        <w:softHyphen/>
        <w:t>ного закона № 326-ФЗ тарифным соглашением, заключаемым между Мини</w:t>
        <w:softHyphen/>
        <w:t>стерством здравоохранения Республики Бурятия, Территориальным фондом обязательного медицинского страхования Республики Бурятия, страховыми медицинскими организациями, медицинскими профессиональными неком</w:t>
        <w:softHyphen/>
        <w:t>мерческими организациями, созданными в соответствии со статьей 76 Феде</w:t>
        <w:softHyphen/>
        <w:t>рального закона № 326-ФЗ, и профессиональными союзами медицинских ра</w:t>
        <w:softHyphen/>
        <w:t>ботников или их объединениями (ассоциациями), представители которых включаются в состав комиссии по разработке территориальной программы обязательного медицинского страхования, создаваемой в Республике Бурятия в установленном порядке.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Тарифы на оплату медицинской помощи по обязательному медицин</w:t>
        <w:softHyphen/>
        <w:t>скому страхованию формируются в соответствии с принятыми в Территори</w:t>
        <w:softHyphen/>
        <w:t>альной программе обязательного медицинского страхования способами оплаты медицинской помощи и в части расходов на заработную плату вклю</w:t>
        <w:softHyphen/>
        <w:t>чают финансовое обеспечение денежных выплат стимулирующего характера, в том числе денежные выплаты: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</w:t>
        <w:softHyphen/>
        <w:t>чей-терапевтов участковых, врачей-педиатров участковых и медицинским сестрам врачей общей практики (семейных врачей) за оказанную медицин</w:t>
        <w:softHyphen/>
        <w:t>скую помощь в амбулаторных условиях;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</w:t>
        <w:softHyphen/>
        <w:t>нажным) за оказанную медицинскую помощь в амбулаторных условиях;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</w:t>
        <w:softHyphen/>
        <w:t>цинскую помощь вне медицинской организации;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врачам-специалистам за оказанную медицинскую помощь в амбула</w:t>
        <w:softHyphen/>
        <w:t>торных условиях.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рамках проведения профилактических мероприятий Министерство здравоохранения Республики Бурятия с учетом установленных Правитель</w:t>
        <w:softHyphen/>
        <w:t>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инфекцией, обеспечивает организацию прохождения гражданами профилактических ме</w:t>
        <w:softHyphen/>
        <w:t>дицинских осмотров, диспансеризации, в том числе в вечерние часы и суббо</w:t>
        <w:softHyphen/>
        <w:t>ту, а также предоставляют гражданам возможность дистанционной записи на медицинские исследования.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Профилактические мероприятия организуются в том числе для выявле</w:t>
        <w:softHyphen/>
        <w:t>ния болезней системы кровообращения и онкологических заболеваний, фор</w:t>
        <w:softHyphen/>
        <w:t>мирующих основные причины смертности населения.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Министерство здравоохранения Республики Бурятия размещает на сво</w:t>
        <w:softHyphen/>
        <w:t>ем официальном сайте в информационно-телекоммуникационной сети «Ин</w:t>
        <w:softHyphen/>
        <w:t>тернет» информацию о медицинских организациях, на базе которых граж</w:t>
        <w:softHyphen/>
        <w:t>дане могут пройти профилактические медицинские осмотры и диспансериза</w:t>
        <w:softHyphen/>
        <w:t>цию, включая перечень медицинских организаций, осуществляющих углуб</w:t>
        <w:softHyphen/>
        <w:t>ленную диспансеризацию, и порядок их работы.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Оплата труда медицинских работников по проведению профилактиче</w:t>
        <w:softHyphen/>
        <w:t>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реализации территориальной программы обязательного медицин</w:t>
        <w:softHyphen/>
        <w:t>ского страхования применяются следующие способы оплаты медицинской помощи, оказываемой застрахованным лицам по обязательному медицин</w:t>
        <w:softHyphen/>
        <w:t>скому страхованию в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оплате медицинской помощи, оказанной в амбулаторных условиях: по подушевому нормативу финансирования на прикрепившихся лиц (за исключением расходов на проведение компьютерной томографии, магнитно</w:t>
        <w:softHyphen/>
      </w:r>
      <w:r>
        <w:rPr>
          <w:color w:val="000000"/>
          <w:spacing w:val="0"/>
          <w:w w:val="100"/>
          <w:position w:val="0"/>
        </w:rPr>
        <w:t>резонансной томографии, ультразвукового исследования сердечно</w:t>
        <w:softHyphen/>
        <w:t>сосудистой системы, эндоскопических диагностических исследований, моле</w:t>
        <w:softHyphen/>
        <w:t>кулярно-генетических исследований и патологоанатомических исследований биопсийного (операционного) материала с целью диагностики онкологиче</w:t>
        <w:softHyphen/>
        <w:t>ских заболеваний и подбора противоопухолевой лекарственной терапии (да</w:t>
        <w:softHyphen/>
        <w:t>лее - молекулярно-генетические исследования и патологоанатомические ис</w:t>
        <w:softHyphen/>
        <w:t>следования биопсийного (операционного) материала), тестирования на выяв</w:t>
        <w:softHyphen/>
        <w:t xml:space="preserve">ление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>углубленной диспансе</w:t>
        <w:softHyphen/>
        <w:t>ризации, а также средств на финансовое обеспечение фельдшерских, фельд</w:t>
        <w:softHyphen/>
        <w:t>шерско-акушерских пунктов) с учетом показателей результативности дея</w:t>
        <w:softHyphen/>
        <w:t>тельности медицинской организации (включая показатели объема медицин</w:t>
        <w:softHyphen/>
        <w:t>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единицу объема медицинской помощи - за медицинскую услугу, по</w:t>
        <w:softHyphen/>
        <w:t>сещение, обращение (законченный случай) при оплате: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</w:t>
        <w:softHyphen/>
        <w:t>тельного медицинского страхования;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медицинской помощи, оказанной в медицинских организациях, не име</w:t>
        <w:softHyphen/>
        <w:t>ющих прикрепившихся лиц;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медицинской помощи, оказанной медицинской организацией (в том чис</w:t>
        <w:softHyphen/>
        <w:t>ле по направлениям, выданным иной медицинской организацией), источни</w:t>
        <w:softHyphen/>
        <w:t>ком финансового обеспечения которой являются средства подушевого нор</w:t>
        <w:softHyphen/>
        <w:t>матива финансирования на прикрепившихся лиц, получаемые иной медицин</w:t>
        <w:softHyphen/>
        <w:t>ской организацией;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отдельных диагностических (лабораторных) исследований - компьютер</w:t>
        <w:softHyphen/>
        <w:t>ной томографии, магнитно-резонансной томографии, ультразвукового иссле</w:t>
        <w:softHyphen/>
        <w:t>дования сердечно-сосудистой системы, эндоскопических диагностических исследований, молекулярно-генетических исследований и патологоанатоми</w:t>
        <w:softHyphen/>
        <w:t xml:space="preserve">ческих исследований биопсийного (операционного) материала, тестирования на выявление новой коронавирусной инфекции </w:t>
      </w:r>
      <w:r>
        <w:rPr>
          <w:color w:val="000000"/>
          <w:spacing w:val="0"/>
          <w:w w:val="100"/>
          <w:position w:val="0"/>
        </w:rPr>
        <w:t>(COVID-19);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углубленной диспансеризации;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</w:t>
        <w:softHyphen/>
        <w:t>ских организациях (структурных подразделениях):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случай госпитализации (законченный случай лечения) по поводу за</w:t>
        <w:softHyphen/>
        <w:t>болевания, включенного в соответствующую группу заболеваний (в том чис</w:t>
        <w:softHyphen/>
        <w:t>ле клинико-статистическую группу заболеваний);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прерванный случай госпитализации в случаях прерывания лечения по медицинским показаниям, перевода пациента из одного отделения медицин</w:t>
        <w:softHyphen/>
        <w:t>ской организации в другое, изменения условий оказания медицинской помо</w:t>
        <w:softHyphen/>
        <w:t>щи пациенту с круглосуточного стационара на дневной стационар, оказания медицинской помощи с проведением лекарственной терапии при злокаче</w:t>
        <w:softHyphen/>
      </w:r>
      <w:r>
        <w:rPr>
          <w:color w:val="000000"/>
          <w:spacing w:val="0"/>
          <w:w w:val="100"/>
          <w:position w:val="0"/>
        </w:rPr>
        <w:t>ственных новообразованиях, в ходе которой медицинская помощь по объек</w:t>
        <w:softHyphen/>
        <w:t>тивным причинам оказана пациенту не в полном объеме по сравнению с вы</w:t>
        <w:softHyphen/>
        <w:t>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</w:t>
        <w:softHyphen/>
        <w:t>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</w:t>
        <w:softHyphen/>
        <w:t>пам заболеваний, состояний, приведенных в приложении № 2 к настоящей Программе;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при оплате медицинской помощи, оказанной в условиях дневного стаци</w:t>
        <w:softHyphen/>
        <w:t>онара: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случай (законченный случай) лечения заболевания, включенного в со</w:t>
        <w:softHyphen/>
        <w:t>ответствующую группу заболеваний (в том числе клинико-статистические группы заболеваний);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прерванный случай оказания медицинской помощи в случаях преры</w:t>
        <w:softHyphen/>
        <w:t>вания лечения по медицинским показаниям, перевода пациента из одного от</w:t>
        <w:softHyphen/>
        <w:t>деления медицинской организации в другое, изменения условий оказания медицинской помощи пациенту с дневного стационара на круглосуточный стационар, оказания медицинской помощи с проведением лекарственной те</w:t>
        <w:softHyphen/>
        <w:t>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</w:t>
        <w:softHyphen/>
        <w:t>вопоказаний к продолжению лечения, не купируемых при проведении симп</w:t>
        <w:softHyphen/>
        <w:t>томатического лечения, перевода пациента в другую медицинскую организа</w:t>
        <w:softHyphen/>
        <w:t>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до истечения 3 дней (включительно) со дня госпитализа</w:t>
        <w:softHyphen/>
        <w:t>ции (начала лечения), за исключением случаев оказания медицинской помо</w:t>
        <w:softHyphen/>
        <w:t>щи по группам заболеваний, состояний, согласно приложении № 2 к настоя</w:t>
        <w:softHyphen/>
        <w:t>щей Программе;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</w:t>
        <w:softHyphen/>
        <w:t>зированной, медицинской помощи, а также в транспортном средстве при ме</w:t>
        <w:softHyphen/>
        <w:t>дицинской эвакуации):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по подушевому нормативу финансирования;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единицу объема медицинской помощи - за вызов скорой медицинской помощи (используется при оплате медицинской помощи, оказанной застра</w:t>
        <w:softHyphen/>
        <w:t>хованным лицам за пределами субъекта Российской Федерации, на террито</w:t>
        <w:softHyphen/>
        <w:t xml:space="preserve">рии которого выдан полис обязательного медицинского страхования, а также </w:t>
      </w:r>
      <w:r>
        <w:rPr>
          <w:color w:val="000000"/>
          <w:spacing w:val="0"/>
          <w:w w:val="100"/>
          <w:position w:val="0"/>
        </w:rPr>
        <w:t>оказанной в отдельных медицинских организациях, не имеющих прикрепив</w:t>
        <w:softHyphen/>
        <w:t>шихся лиц).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В рамках подушевого норматива финансирования на прикрепившихся лиц при финансовом обеспечении первичной (первичной специализирован</w:t>
        <w:softHyphen/>
        <w:t>ной) медико-санитарной помощи могут выделяться подушевые нормативы финансирования на прикрепившихся лиц по профилю «акушерство и гинеко</w:t>
        <w:softHyphen/>
        <w:t>логия» и (или) «стоматология» для оплаты первичной (первичной специали</w:t>
        <w:softHyphen/>
        <w:t>зированной) медико-санитарной помощи по соответствующим профилям. При этом оплата иной медицинской помощи, оказанной в амбулаторных условиях (за исключением отдельных диагностических (лабораторных) ис</w:t>
        <w:softHyphen/>
        <w:t>следований - компьютерной томографии, магнитно-резонансной томографии, ультразвукового исследования сердечно-сосудистой системы, эндоскопиче</w:t>
        <w:softHyphen/>
        <w:t>ских диагностических исследований, а также молекулярно-генетических ис</w:t>
        <w:softHyphen/>
        <w:t>следований и патологоанатомических исследований биопсийного (операци</w:t>
        <w:softHyphen/>
        <w:t>онного) материала, тестирования на выявление новой коронавирусной ин</w:t>
        <w:softHyphen/>
        <w:t xml:space="preserve">фекции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>углубленной диспансеризации, медицинской помощи, оказанной застрахованным лицам за пределами субъекта Российской Феде</w:t>
        <w:softHyphen/>
        <w:t>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лиц), осуществляется по подушевому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</w:t>
        <w:softHyphen/>
        <w:t>торных условиях по профилю «акушерство и гинекология» и (или) «стомато</w:t>
        <w:softHyphen/>
        <w:t>логия» в отдельные подушевые нормативы финансирования на прикрепив</w:t>
        <w:softHyphen/>
        <w:t>шихся лиц. В подушевые нормативы финансирования на прикрепившихся лиц по профилям «акушерство и гинекология» и (или) «стоматология» вклю</w:t>
        <w:softHyphen/>
        <w:t>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</w:t>
        <w:softHyphen/>
        <w:t>сти деятельности медицинской организации, включая показатели установ</w:t>
        <w:softHyphen/>
        <w:t>ленного объема профилактических медицинских осмотров и диспансериза</w:t>
        <w:softHyphen/>
        <w:t>ции, проводимых в соответствии с порядками, утверждаемыми Министер</w:t>
        <w:softHyphen/>
        <w:t>ством здравоохранения Российской Федерации в соответствии с Федераль</w:t>
        <w:softHyphen/>
        <w:t>ным законом.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При оплате медицинской помощи в медицинских организациях, имею</w:t>
        <w:softHyphen/>
        <w:t>щих в своем составе подразделения, оказывающие медицинскую помощь в амбулаторных, стационарных условиях и в условиях дневного стационара, а также медицинскую реабилитацию, может применяться способ оплаты по подушевому нормативу финансирования на прикрепившихся к такой меди</w:t>
        <w:softHyphen/>
        <w:t>цинской организации лиц, включая оплату медицинской помощи по всем ви</w:t>
        <w:softHyphen/>
        <w:t>дам и условиям предоставляемой указанной медицинской организацией ме</w:t>
        <w:softHyphen/>
      </w:r>
      <w:r>
        <w:rPr>
          <w:color w:val="000000"/>
          <w:spacing w:val="0"/>
          <w:w w:val="100"/>
          <w:position w:val="0"/>
        </w:rPr>
        <w:t>дицинской помощи, с учетом показателей результативности деятельности медицинской организации, включая показатели объема медицинской помо</w:t>
        <w:softHyphen/>
        <w:t>щи. При этом из расходов на финансовое обеспечение медицинской помощи в амбулаторных условиях исключаются расходы на проведение компьютер</w:t>
        <w:softHyphen/>
        <w:t>ной томографии, магнитно-резонансной томографии, ультразвукового иссле</w:t>
        <w:softHyphen/>
        <w:t>дования сердечно-сосудистой системы, эндоскопических диагностических исследований, молекулярно-генетических исследований и патологоанатоми</w:t>
        <w:softHyphen/>
        <w:t xml:space="preserve">ческих исследований биопсийного (операционного) материала, тестирования на выявление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>углубленной диспансеризации, а также средства на финансовое обеспечение фельдшер</w:t>
        <w:softHyphen/>
        <w:t>ских и фельдшерско-акушерских пунктов.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Подушевой норматив финансирования на прикрепившихся лиц вклю</w:t>
        <w:softHyphen/>
        <w:t>чает в том числе расходы на оказание медицинской помощи с применением телемедицинских исследований.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Распределение объема отдельных диагностических (лабораторных) ис</w:t>
        <w:softHyphen/>
        <w:t>следований (компьютерной томографии, магнитно-резонансной томографии, ультразвукового исследования сердечно-сосудистой системы, эндоскопиче</w:t>
        <w:softHyphen/>
        <w:t>ских диагностических исследований, молекулярно-генетических исследова</w:t>
        <w:softHyphen/>
        <w:t>ний и патологоанатомических исследований биопсийного (операционного) материала) между медицинскими организациями, оказывающими медицин</w:t>
        <w:softHyphen/>
        <w:t>скую помощь в амбулаторных условиях, осуществляется при наличии в име</w:t>
        <w:softHyphen/>
        <w:t>ющейся у медицинской организации лицензии на медицинскую деятельность указания на соответствующие работы (услуги).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Назначение отдельных диагностических (лабораторных) исследований (компьютерной томографии, магнитно-резонансной томографии, ультразву</w:t>
        <w:softHyphen/>
        <w:t>кового исследования сердечно-сосудистой системы, эндоскопических диа</w:t>
        <w:softHyphen/>
        <w:t>гностических исследований, молекулярно-генетических исследований и па</w:t>
        <w:softHyphen/>
        <w:t>тологоанатомических исследований биопсийного (операционного) материа</w:t>
        <w:softHyphen/>
        <w:t>ла) осуществляется лечащим врачом, оказывающим первичную медико- санитарную помощь, в том числе первичную специализированную медико- санитарную помощь, при наличии медицинских показаний в сроки, установ</w:t>
        <w:softHyphen/>
        <w:t>ленные Программой.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В рамках реализации территориальной программы обязательного медицинского страхования осуществляется проведение исследований на наличие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 </w:t>
      </w:r>
      <w:r>
        <w:rPr>
          <w:color w:val="000000"/>
          <w:spacing w:val="0"/>
          <w:w w:val="100"/>
          <w:position w:val="0"/>
        </w:rPr>
        <w:t>методом полимеразной цепной реакции в случае: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</w:t>
      </w:r>
      <w:r>
        <w:rPr>
          <w:color w:val="000000"/>
          <w:spacing w:val="0"/>
          <w:w w:val="100"/>
          <w:position w:val="0"/>
        </w:rPr>
        <w:t>(COVID-19);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наличия у застрахованных граждан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>в том числе для оценки результатов проводимого лечения;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положительного результата исследования на выявление возбудителя новой коронавирусной инфекцией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 xml:space="preserve">полученного с использованием экспресс-теста (при условии передачи гражданином или </w:t>
      </w:r>
      <w:r>
        <w:rPr>
          <w:color w:val="000000"/>
          <w:spacing w:val="0"/>
          <w:w w:val="100"/>
          <w:position w:val="0"/>
        </w:rPr>
        <w:t>уполномоченной на экспресс-тестирование организацией указанного теста медицинской организации).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рамках Программы Республика Бурятия вправе установить дополни</w:t>
        <w:softHyphen/>
        <w:t>тельный перечень случаев, при которых проведение исследований на нали</w:t>
        <w:softHyphen/>
        <w:t xml:space="preserve">чие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 </w:t>
      </w:r>
      <w:r>
        <w:rPr>
          <w:color w:val="000000"/>
          <w:spacing w:val="0"/>
          <w:w w:val="100"/>
          <w:position w:val="0"/>
        </w:rPr>
        <w:t>методом полимеразной цепной реакции, осуществляется за счет бюджетных ассигнова</w:t>
        <w:softHyphen/>
        <w:t>ний республиканского бюджета, включая проведение указанных исследова</w:t>
        <w:softHyphen/>
        <w:t>ний в случае обследования в эпидемиологических очагах (бытовых и (или) семейных) застрахованных граждан, контактировавших с больным новой ко</w:t>
        <w:softHyphen/>
        <w:t xml:space="preserve">ронавирусной инфекции </w:t>
      </w:r>
      <w:r>
        <w:rPr>
          <w:color w:val="000000"/>
          <w:spacing w:val="0"/>
          <w:w w:val="100"/>
          <w:position w:val="0"/>
        </w:rPr>
        <w:t>(COVID-19).</w:t>
      </w:r>
    </w:p>
    <w:p>
      <w:pPr>
        <w:pStyle w:val="Style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404" w:val="left"/>
        </w:tabs>
        <w:bidi w:val="0"/>
        <w:spacing w:before="0" w:line="240" w:lineRule="auto"/>
        <w:ind w:left="0" w:right="0" w:firstLine="0"/>
        <w:jc w:val="center"/>
      </w:pPr>
      <w:bookmarkStart w:id="19" w:name="bookmark19"/>
      <w:bookmarkStart w:id="20" w:name="bookmark20"/>
      <w:bookmarkStart w:id="21" w:name="bookmark21"/>
      <w:bookmarkStart w:id="22" w:name="bookmark22"/>
      <w:bookmarkEnd w:id="21"/>
      <w:r>
        <w:rPr>
          <w:color w:val="000000"/>
          <w:spacing w:val="0"/>
          <w:w w:val="100"/>
          <w:position w:val="0"/>
        </w:rPr>
        <w:t>Финансовое обеспечение Программы</w:t>
      </w:r>
      <w:bookmarkEnd w:id="19"/>
      <w:bookmarkEnd w:id="20"/>
      <w:bookmarkEnd w:id="2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Источниками финансового обеспечения Программы являются средства федерального бюджета, республиканского бюджета, а также средства обяза</w:t>
        <w:softHyphen/>
        <w:t>тельного медицинского страхования.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счет средств обязательного медицинского страхования в рамках тер</w:t>
        <w:softHyphen/>
        <w:t>риториальной программы обязательного медицинского страхования: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застрахованным лицам, в том числе находящимся в стационарных ор</w:t>
        <w:softHyphen/>
        <w:t>ганизациях социального обслуживания, оказываются первичная медико- санитарная помощь, включая профилактическую помощь, скорая медицин</w:t>
        <w:softHyphen/>
        <w:t>ская помощь (за исключением санитарно-авиационной эвакуации), специали</w:t>
        <w:softHyphen/>
        <w:t>зированная медицинская помощь, в том числе высокотехнологичная меди</w:t>
        <w:softHyphen/>
        <w:t>цинская помощь, включенная в раздел I Перечня видов высокотехнологичной медицинской помощи, при заболеваниях и состояниях, указанных в разделе III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</w:t>
        <w:softHyphen/>
        <w:t>дения;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осуществляется финансовое обеспечение профилактических мероприя</w:t>
        <w:softHyphen/>
        <w:t>тий, включая профилактические медицинские осмотры граждан и их отдель</w:t>
        <w:softHyphen/>
        <w:t>ных категорий, указанных в разделе III Программы, в том числе в рамках диспансеризации, диспансеризацию, диспансерное наблюдение (при заболе</w:t>
        <w:softHyphen/>
        <w:t>ваниях и состояниях, указанных в разделе III Программы, за исключением заболеваний, передаваемых половым путем, вызванных вирусом иммуноде</w:t>
        <w:softHyphen/>
        <w:t>фицита человека, синдрома приобретенного иммунодефицита, туберкулеза, психических расстройств и расстройств поведения), включая транспортные расходы мобильных медицинских бригад, а также мероприятий по медицин</w:t>
        <w:softHyphen/>
        <w:t>ской реабилитации, осуществляемой в медицинских организациях амбула</w:t>
        <w:softHyphen/>
        <w:t>торно, стационарно и в условиях дневного стационара, аудиологическому скринингу, применению вспомогательных репродуктивных технологий (экс</w:t>
        <w:softHyphen/>
        <w:t>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счет средств обязательного медицинского страхования в рамках тер</w:t>
        <w:softHyphen/>
      </w:r>
      <w:r>
        <w:rPr>
          <w:color w:val="000000"/>
          <w:spacing w:val="0"/>
          <w:w w:val="100"/>
          <w:position w:val="0"/>
        </w:rPr>
        <w:t>риториальной программы обязательного медицинского страхования, в том числе за счет межбюджетных трансфертов из федерального бюджета, предо</w:t>
        <w:softHyphen/>
        <w:t>ставляемых бюджету Федерального фонда обязательного медицинского страхования, осуществляется финансовое обеспечение: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оказания медицинской помощи больным онкологическими заболевани</w:t>
        <w:softHyphen/>
        <w:t>ями в соответствии с клиническими рекомендациями;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проведения углубленной диспансеризации;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проведения медицинской реабилитации.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счет бюджетных ассигнований федерального бюджета, в том числе за счет межбюджетных трансфертов федерального бюджета бюджету Фонда, осуществляется финансовое обеспечение высокотехнологичной медицинской помощи, не включенной в базовую программу обязательного медицинского страхования, в соответствии с разделом II перечня видов высокотехнологич</w:t>
        <w:softHyphen/>
        <w:t>ной медицинской помощи, оказываемой: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федеральными медицинскими организациями и медицинскими органи</w:t>
        <w:softHyphen/>
        <w:t>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медицинскими организациями, подведомственными Министерству здра</w:t>
        <w:softHyphen/>
        <w:t>воохранения Республики Бурятия.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 счет бюджетных ассигнований федерального бюджета осуществляет</w:t>
        <w:softHyphen/>
        <w:t>ся финансовое обеспечение: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федеральными медицинскими организациями (в части меди</w:t>
        <w:softHyphen/>
        <w:t>цинской помощи, не включенной в базовую программу обязательного меди</w:t>
        <w:softHyphen/>
        <w:t>цинского страхования, в том числе при заболеваниях, передаваемых половым путем, вызванных вирусом иммунодефицита человека, синдроме приобре</w:t>
        <w:softHyphen/>
        <w:t>тенного иммунодефицита, туберкулезе, психических расстройствах и рас</w:t>
        <w:softHyphen/>
        <w:t>стройствах поведения, а также в части расходов, не включенных в структуру тарифов на оплату медицинской помощи, предусмотренную базовой про</w:t>
        <w:softHyphen/>
        <w:t>граммой обязательного медицинского страхования);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медицинской эвакуации, осуществляемой федеральными медицинскими организациями, по перечню, утверждаемому Министерством здравоохране</w:t>
        <w:softHyphen/>
        <w:t>ния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скорой, в том числе скорой специализированной, медицинской помощи, первичной медико-санитарной и специализированной медицинской помощи, оказываемой медицинскими организациями, подведомственными Федераль</w:t>
        <w:softHyphen/>
        <w:t>ному медико-биологическому агентству, включая предоставление дополни</w:t>
        <w:softHyphen/>
        <w:t>тельных видов и объемов медицинской помощи, предусмотренных законода</w:t>
        <w:softHyphen/>
        <w:t>тельством Российской Федерации, населению закрытых административно- территориальных образований, территорий с опасными для здоровья челове</w:t>
        <w:softHyphen/>
        <w:t>ка физическими, химическими и биологическими факторами, включенных в соответствующий перечень, и работникам организаций, включенных в пере</w:t>
        <w:softHyphen/>
        <w:t xml:space="preserve">чень организаций отдельных отраслей промышленности с особо опасными </w:t>
      </w:r>
      <w:r>
        <w:rPr>
          <w:color w:val="000000"/>
          <w:spacing w:val="0"/>
          <w:w w:val="100"/>
          <w:position w:val="0"/>
        </w:rPr>
        <w:t>условиями труда (в части медицинской помощи, не включенной в базовую программу обязательного медицинского страхования, а также в части расхо</w:t>
        <w:softHyphen/>
        <w:t>дов, не включенных в структуру тарифов на оплату медицинской помощи, предусмотренную базовой программой обязательного медицинского страхо</w:t>
        <w:softHyphen/>
        <w:t>вания);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медицинской помощи, предусмотренной федеральными законами для определенных категорий граждан, оказываемой в медицинских организаци</w:t>
        <w:softHyphen/>
        <w:t>ях, подведомственных федеральным органам исполнительной власти;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лечения граждан Российской Федерации за пределами территории Рос</w:t>
        <w:softHyphen/>
        <w:t>сийской Федерации, направленных в порядке, установленном Министер</w:t>
        <w:softHyphen/>
        <w:t>ством здравоохранения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санаторно-курортного лечения отдельных категорий граждан в соответ</w:t>
        <w:softHyphen/>
        <w:t>ствии с законодательством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закупки лекарственных препаратов, предназначенных для лечения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</w:t>
        <w:softHyphen/>
        <w:t xml:space="preserve">зом </w:t>
      </w:r>
      <w:r>
        <w:rPr>
          <w:color w:val="000000"/>
          <w:spacing w:val="0"/>
          <w:w w:val="100"/>
          <w:position w:val="0"/>
        </w:rPr>
        <w:t xml:space="preserve">I, </w:t>
      </w:r>
      <w:r>
        <w:rPr>
          <w:color w:val="000000"/>
          <w:spacing w:val="0"/>
          <w:w w:val="100"/>
          <w:position w:val="0"/>
        </w:rPr>
        <w:t>II и VI типов, апластической анемией неуточненной, наследственным дефицитом факторов II (фибриногена), VII (лабильного), X (Стюарта - Прау- эра), лиц после трансплантации органов и (или) тканей, по перечню лекар</w:t>
        <w:softHyphen/>
        <w:t>ственных препаратов, сформированному в установленном порядке и утвер</w:t>
        <w:softHyphen/>
        <w:t>ждаемому Правительством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закупки антивирусных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инфицированных вирусом им</w:t>
        <w:softHyphen/>
        <w:t>мунодефицита человека, в том числе в сочетании с вирусами гепатитов В и С;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закупки антибактериальных и противотуберкулезных лекарственных препаратов для медицинского применения, включенных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</w:t>
        <w:softHyphen/>
        <w:t>будителя;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предоставления в установленном порядке бюджету Республики Буря</w:t>
        <w:softHyphen/>
        <w:t>тия субвенций на оказание государственной социальной помощи отдельным категориям граждан в виде набора социальных услуг в части обеспечения не</w:t>
        <w:softHyphen/>
        <w:t>обходимыми лекарственными препаратами, медицинскими изделиями, а также специализированными продуктами лечебного питания для детей- инвалидов в соответствии с пунктом 1 части 1 статьи 6.2 Федерального зако</w:t>
        <w:softHyphen/>
        <w:t>на от 17 июля 1999 г. № 178-ФЗ «О государственной социальной помощи»;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мероприятий, предусмотренных национальным календарем профилак</w:t>
        <w:softHyphen/>
        <w:t>тических прививок в рамках подпрограммы «Совершенствование оказания медицинской помощи, включая профилактику заболеваний и формирование здорового образа жизни» государственной программы Российской Федера</w:t>
        <w:softHyphen/>
      </w:r>
      <w:r>
        <w:rPr>
          <w:color w:val="000000"/>
          <w:spacing w:val="0"/>
          <w:w w:val="100"/>
          <w:position w:val="0"/>
        </w:rPr>
        <w:t>ции «Развитие здравоохранения», утвержденной постановлением Правитель</w:t>
        <w:softHyphen/>
        <w:t>ства Российской Федерации от 26 декабря 2017 г. № 1640 «Об утверждении государственной программы Российской Федерации «Развитие здравоохра</w:t>
        <w:softHyphen/>
        <w:t>нения»;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дополнительных мероприятий, установленных в соответствии с зако</w:t>
        <w:softHyphen/>
        <w:t>нодательством Российской Федерации, включая оказание медицинской по</w:t>
        <w:softHyphen/>
        <w:t>мощи (при необходимости за пределами Российской Федерации) детям, страдающим тяжелыми жизнеугрожающими и хроническими заболеваниями, в том числе прогрессирующими редкими (орфанными) заболеваниями, включая обеспечение лекарственными препаратами и медицинскими издели</w:t>
        <w:softHyphen/>
        <w:t>ями, в том числе не зарегистрированными в Российской Федерации, а также техническими средствами реабилитации, не включенными в федеральный перечень реабилитационных мероприятий и услуг, предоставляемых инвали</w:t>
        <w:softHyphen/>
        <w:t>ду;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медицинской деятельности, связанной с донорством органов и тканей человека в целях трансплантации (пересадки).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счет бюджетных ассигнований республиканского бюджета осу</w:t>
        <w:softHyphen/>
        <w:t>ществляется финансовое обеспечение: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скорой, в том числе скорой специализированной, медицинской помо</w:t>
        <w:softHyphen/>
        <w:t>щи, не включенной в территориальную программу обязательного медицин</w:t>
        <w:softHyphen/>
        <w:t>ского страхования, санитарно-авиационной эвакуации, осуществляемой воз</w:t>
        <w:softHyphen/>
        <w:t>душными судами, а также расходов, не включенных в структуру тарифов на оплату медицинской помощи, предусмотренную в территориальной про</w:t>
        <w:softHyphen/>
        <w:t>грамме обязательного медицинского страхования;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скорой, в том числе скорой специализированной, медицинской помощи не застрахованным по обязательному медицинскому страхованию лицам;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первичной медико-санитарной и специализированной медицинской помощи в части медицинской помощи при заболеваниях, не включенных в территориальную программу обязательного медицинского страхования (за</w:t>
        <w:softHyphen/>
        <w:t>болевания, передаваемые половым путем, вызванные вирусом иммунодефи</w:t>
        <w:softHyphen/>
        <w:t>цита человека, синдром приобретенного иммунодефицита, туберкулез, пси</w:t>
        <w:softHyphen/>
        <w:t>хические расстройства и расстройства поведения, связанные в том числе с употреблением психоактивных веществ, включая профилактические меди</w:t>
        <w:softHyphen/>
        <w:t>цинские осмотры обучающихся в общеобразовательных организациях и про</w:t>
        <w:softHyphen/>
        <w:t>фессиональных образовательных организациях, а также в образовательных организациях высшего образования в целях раннего (своевременного) выяв</w:t>
        <w:softHyphen/>
        <w:t>ления незаконного потребления наркотических средств и психотропных ве</w:t>
        <w:softHyphen/>
        <w:t>ществ), в том числе при консультациях пациентов при заболеваниях, вклю</w:t>
        <w:softHyphen/>
        <w:t>ченных в территориальную программу обязательного медицинского страхо</w:t>
        <w:softHyphen/>
        <w:t>вания, врачами-психиатрами и врачами-фтизиатрами, а также в отношении лиц,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</w:t>
        <w:softHyphen/>
        <w:t xml:space="preserve">ту медицинской помощи, предусмотренную в территориальной программе </w:t>
      </w:r>
      <w:r>
        <w:rPr>
          <w:color w:val="000000"/>
          <w:spacing w:val="0"/>
          <w:w w:val="100"/>
          <w:position w:val="0"/>
        </w:rPr>
        <w:t>обязательного медицинского страхования;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паллиативной медицинской помощи, оказываемой амбулаторно, в том числе на дому, включая медицинскую помощь, оказываемую выездными па</w:t>
        <w:softHyphen/>
        <w:t>тронажными бригадами, в дневном стационаре и стационарно, включая кой</w:t>
        <w:softHyphen/>
        <w:t>ки паллиативной медицинской помощи и койки сестринского ухода;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высокотехнологичной медицинской помощи, оказываемой в медицин</w:t>
        <w:softHyphen/>
        <w:t>ских организациях, подведомственных Министерству здравоохранения Рес</w:t>
        <w:softHyphen/>
        <w:t>публики Бурятия, в соответствии с разделом II Перечня видов высокотехно</w:t>
        <w:softHyphen/>
        <w:t>логичной медицинской помощи;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предоставления в медицинских организациях, оказывающих паллиа</w:t>
        <w:softHyphen/>
        <w:t>тивную медицинскую помощь, государственной системы здравоохранения психологической помощи пациенту, получающему паллиативную медицин</w:t>
        <w:softHyphen/>
        <w:t>скую помощь, и членам семьи пациента, а также медицинской помощи вра</w:t>
        <w:softHyphen/>
        <w:t>чами-психотерапевтами пациенту и членам семьи пациента или членам семьи пациента после его смерти в случае обращения в медицинскую организацию.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</w:t>
        <w:softHyphen/>
        <w:t>тельности выездных патронажных бригад, осуществляется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счет бюджетных ассигнований республиканского бюджета осу</w:t>
        <w:softHyphen/>
        <w:t>ществляется: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</w:t>
        <w:softHyphen/>
        <w:t>чения заболеваний, включенных в перечень жизнеугрожающих и хрониче</w:t>
        <w:softHyphen/>
        <w:t>ских прогрессирующих редких (орфанных) заболеваний, приводящих к со</w:t>
        <w:softHyphen/>
        <w:t>кращению продолжительности жизни граждан или к их инвалидности;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</w:t>
        <w:softHyphen/>
        <w:t>рых лекарственные препараты и медицинские изделия в соответствии с зако</w:t>
        <w:softHyphen/>
        <w:t>нодательством Российской Федерации отпускаются по рецептам врачей бес</w:t>
        <w:softHyphen/>
        <w:t>платно;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</w:t>
        <w:softHyphen/>
        <w:t>раты отпускаются по рецептам врачей с 50-процентной скидкой;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пренатальная (дородовая) диагностика нарушений развития ребенка у беременных женщин, неонатальный скрининг на 5 наследственных и врож</w:t>
        <w:softHyphen/>
        <w:t>денных заболеваний в части исследований и консультаций, осуществляемых медико-генетическими центрами (консультациями), а также медико</w:t>
        <w:softHyphen/>
        <w:t>генетических исследований в соответствующих структурных подразделениях медицинских организаций;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зубное протезирование отдельным категориям граждан в соответствии с законодательством Российской Федерации, в том числе лицам, находящим</w:t>
        <w:softHyphen/>
        <w:t>ся в стационарных организациях социального обслуживания;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предоставление в рамках оказания паллиативной медицинской помощи </w:t>
      </w:r>
      <w:r>
        <w:rPr>
          <w:color w:val="000000"/>
          <w:spacing w:val="0"/>
          <w:w w:val="100"/>
          <w:position w:val="0"/>
        </w:rPr>
        <w:t>для использования на дому медицинских изделий, предназначенных для под</w:t>
        <w:softHyphen/>
        <w:t>держания функций органов и систем организма человека, по перечню, утвержденному Министерством здравоохранения Российской Федерации, а также обеспечение лекарственными препаратами для обезболивания, вклю</w:t>
        <w:softHyphen/>
        <w:t>чая наркотические лекарственные препараты и психотропные лекарственные препараты, при посещениях на дому;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обеспечение медицинской деятельности, связанной с донорством орга</w:t>
        <w:softHyphen/>
        <w:t>нов и тканей человека в целях трансплантации (пересадки), в медицинских организациях, подведомственных Министерству здравоохранения Республи</w:t>
        <w:softHyphen/>
        <w:t>ки Бурятия.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рамках Программы за счет средств республиканского бюджета и средств обязательного медицинского страхования (по видам и условиям ока</w:t>
        <w:softHyphen/>
        <w:t>зания медицинской помощи, включенным в территориальную программу обязательного медицинского страхования) осуществляется финансовое обес</w:t>
        <w:softHyphen/>
        <w:t>печение проведения осмотров врачами и диагностических исследований в целях медицинского освидетельствования лиц, желающих усыновить (удоче</w:t>
        <w:softHyphen/>
        <w:t>рить), взять под опеку (попечительство), в приемную или патронатную се</w:t>
        <w:softHyphen/>
        <w:t>мью детей, оставшихся без попечения родителей, медицинского обследова</w:t>
        <w:softHyphen/>
        <w:t>ния детей-сирот и детей, оставшихся без попечения родителей, помещаемых под надзор в организацию для детей-сирот и детей, оставшихся без попече</w:t>
        <w:softHyphen/>
        <w:t>ния родителей; граждан, выразивших желание стать опекуном или попечите</w:t>
        <w:softHyphen/>
        <w:t>лем совершеннолетнего недееспособного или не полностью дееспособного гражданина, а также проведения обязательных диагностических исследова</w:t>
        <w:softHyphen/>
        <w:t>ний и оказания медицинской помощи гражданам при постановке их на воин</w:t>
        <w:softHyphen/>
        <w:t>ский учет, призыве или поступлении на военную службу по контракту или приравненную к ней службу, поступлении в военные профессиональные об</w:t>
        <w:softHyphen/>
        <w:t>разовательные организации или военные образовательные организации выс</w:t>
        <w:softHyphen/>
        <w:t>шего образования, заключении с Министерством обороны Российской Феде</w:t>
        <w:softHyphen/>
        <w:t>рации договора об обучении в военном учебном центре при федеральной государственной образовательной организации высшего образования по про</w:t>
        <w:softHyphen/>
        <w:t>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</w:t>
        <w:softHyphen/>
        <w:t>ления годности граждан к военной или приравненной к ней службе.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Кроме того, за счет бюджетных ассигнований федерального бюджета, республиканского бюджета в установленном порядке оказывается медицин</w:t>
        <w:softHyphen/>
        <w:t>ская помощь и предоставляются иные государственные услуги (выполняются работы) в медицинских организациях, подведомственных федеральным ор</w:t>
        <w:softHyphen/>
        <w:t>ганам исполнительной власти, Министерству здравоохранения Республики Бурятия, за исключением видов медицинской помощи, оказываемой за счет средств обязательного медицинского страхования, в лепрозориях и соответ</w:t>
        <w:softHyphen/>
        <w:t xml:space="preserve">ствующих структурных подразделениях медицинских организаций, центрах </w:t>
      </w:r>
      <w:r>
        <w:rPr>
          <w:color w:val="000000"/>
          <w:spacing w:val="0"/>
          <w:w w:val="100"/>
          <w:position w:val="0"/>
        </w:rPr>
        <w:t>профилактики и борьбы со СПИДом, врачебно-физкультурных диспансерах, центрах охраны здоровья семьи и репродукции, медико-генетических цен</w:t>
        <w:softHyphen/>
        <w:t>трах (консультациях) и соответствующих структурных подразделениях ме</w:t>
        <w:softHyphen/>
        <w:t>дицинских организаций, центрах охраны репродуктивного здоровья подрост</w:t>
        <w:softHyphen/>
        <w:t>ков, центрах медицинской профилактики (за исключением первичной меди</w:t>
        <w:softHyphen/>
        <w:t>ко-санитарной помощи, включенной в территориальную программу обяза</w:t>
        <w:softHyphen/>
        <w:t>тельного медицинского страхования), центрах профессиональной патологии и в соответствующих структурных подразделениях медицинских организа</w:t>
        <w:softHyphen/>
        <w:t>ций, бюро судебно-медицинской экспертизы, патологоанатомических бюро и патологоанатомических отделениях медицинских организаций (за исключе</w:t>
        <w:softHyphen/>
        <w:t>нием диагностических исследований, проводимых по заболеваниям, указан</w:t>
        <w:softHyphen/>
        <w:t>ным в разделе III Программы, финансовое обеспечение которых осуществля</w:t>
        <w:softHyphen/>
        <w:t>ется за счет средств обязательного медицинского страхования в рамках тер</w:t>
        <w:softHyphen/>
        <w:t>риториальной программы обязательного медицинского страхования), меди</w:t>
        <w:softHyphen/>
        <w:t>цинских информационно-аналитических центрах, бюро медицинской стати</w:t>
        <w:softHyphen/>
        <w:t>стики, в центрах крови, на станциях переливания крови, в домах ребенка, включая специализированные, молочных кухнях и в прочих медицинских ор</w:t>
        <w:softHyphen/>
        <w:t>ганизациях, входящих в номенклатуру медицинских организаций, утвержда</w:t>
        <w:softHyphen/>
        <w:t>емую Министерством здравоохранения Российской Федерации, а также осу</w:t>
        <w:softHyphen/>
        <w:t>ществляется финансовое обеспечение авиационных работ при санитарно- авиационной эвакуации, осуществляемой воздушными судами, медицинской помощи в специализированных медицинских организациях и соответствую</w:t>
        <w:softHyphen/>
        <w:t>щих структурных подразделениях медицинских организаций, оказывающих медицинскую помощь по профилю «медицинская реабилитация» при заболе</w:t>
        <w:softHyphen/>
        <w:t>ваниях, не включенных в территориальную программу обязательного меди</w:t>
        <w:softHyphen/>
        <w:t>цинского страхования (заболевания, передаваемые половым путем, вызван</w:t>
        <w:softHyphen/>
        <w:t>ные вирусом иммунодефицита человека, синдром приобретенного иммуно</w:t>
        <w:softHyphen/>
        <w:t>дефицита, туберкулез, психические расстройства и расстройства поведения, в том числе связанные с употреблением психоактивных веществ), а также рас</w:t>
        <w:softHyphen/>
        <w:t>ходов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счет ассигнований республиканского бюджета осуществляется фи</w:t>
        <w:softHyphen/>
        <w:t xml:space="preserve">нансовое обеспечение транспортировки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 в соответствии с законом Республики Бурятия от 04.10.2019 № </w:t>
      </w:r>
      <w:r>
        <w:rPr>
          <w:color w:val="000000"/>
          <w:spacing w:val="0"/>
          <w:w w:val="100"/>
          <w:position w:val="0"/>
        </w:rPr>
        <w:t xml:space="preserve">636-VI </w:t>
      </w:r>
      <w:r>
        <w:rPr>
          <w:color w:val="000000"/>
          <w:spacing w:val="0"/>
          <w:w w:val="100"/>
          <w:position w:val="0"/>
        </w:rPr>
        <w:t>«О компенсации стоимости проезда гражданам, страдающим хрони</w:t>
        <w:softHyphen/>
        <w:t>ческой почечной недостаточностью, проживающим в Республике Бурятия», постановлением Правительства Республики Бурятия от 11.12.2019 № 656 «Об утверждении Порядка и условий предоставления ежемесячной денежной компенсации стоимости проезда гражданам, страдающим хронической по</w:t>
        <w:softHyphen/>
        <w:t>чечной недостаточностью, проживающим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59" w:val="left"/>
        </w:tabs>
        <w:bidi w:val="0"/>
        <w:spacing w:before="0" w:after="320" w:line="240" w:lineRule="auto"/>
        <w:ind w:left="0" w:right="0" w:firstLine="0"/>
        <w:jc w:val="center"/>
      </w:pPr>
      <w:bookmarkStart w:id="23" w:name="bookmark23"/>
      <w:bookmarkEnd w:id="23"/>
      <w:r>
        <w:rPr>
          <w:b/>
          <w:bCs/>
          <w:color w:val="000000"/>
          <w:spacing w:val="0"/>
          <w:w w:val="100"/>
          <w:position w:val="0"/>
        </w:rPr>
        <w:t>Нормативы объема медицинской помощи, нормативы</w:t>
        <w:br/>
        <w:t>финансовых затрат на единицу объема медицинской помощи,</w:t>
        <w:br/>
        <w:t>подушевые нормативы финансирования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Нормативы объема медицинской помощи по видам, условиям и фор</w:t>
        <w:softHyphen/>
        <w:t>мам ее оказания в целом по Программе определяются в единицах объема в расчете на 1 жителя в год, по территориальной программе обязательного ме</w:t>
        <w:softHyphen/>
        <w:t>дицинского страхования - в расчете на 1 застрахованное лицо. Нормативы объема медицинской помощи используются в целях планирования и финан</w:t>
        <w:softHyphen/>
        <w:t>сово-экономического обоснования размера подушевых нормативов финансо</w:t>
        <w:softHyphen/>
        <w:t>вого обеспечения, предусмотренных Программой.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нормативы объема медицинской помощи за счет бюджетных ассиг</w:t>
        <w:softHyphen/>
        <w:t>нований республиканского бюджета, оказываемой в амбулаторных и стацио</w:t>
        <w:softHyphen/>
        <w:t>нарных условиях, включаются объемы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</w:t>
        <w:softHyphen/>
        <w:t>ента, входящих в территориальную программу обязательного медицинского страхования.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Нормативы объемов скорой, в том числе скорой специализированной медицинской помощи, не включенной в территориальную программу ОМС, включая медицинскую эвакуацию, установлены в приложении № 3 к настоя</w:t>
        <w:softHyphen/>
        <w:t>щей Программе.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Нормативы объемов медицинской помощи, оказываемой в рамках тер</w:t>
        <w:softHyphen/>
        <w:t>риториальной программы обязательного медицинского страхования, вклю</w:t>
        <w:softHyphen/>
        <w:t>чают объемы предоставления медицинской помощи, за исключением специа</w:t>
        <w:softHyphen/>
        <w:t>лизированной, в том числе высокотехнологичной, медицинской помощи, оказываемой федеральными медицинскими организациями, застрахованным лицам за пределами территории Республики Бурятия, на территории которой выдан полис обязательного медицинского страхования.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Прогнозные объемы медицинской помощи, оказываемой федеральны</w:t>
        <w:softHyphen/>
        <w:t>ми медицинскими организациями за счет средств бюджета Федерального фонда обязательного медицинского страхования, на 2022 год составляют: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2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для медицинской помощи в условиях дневных стационаров - 0,002352 случая лечения на 1 застрахованное лицо, в том числе: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6" w:val="left"/>
        </w:tabs>
        <w:bidi w:val="0"/>
        <w:spacing w:before="0" w:after="0" w:line="240" w:lineRule="auto"/>
        <w:ind w:left="0" w:right="0" w:firstLine="72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для медицинской помощи по профилю «онкология» - 0,000381 случая лечения на 1 застрахованное лицо;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для медицинской помощи при экстракорпоральном оплодотворении - 0,000059 случая на 1 застрахованное лицо;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для специализированной помощи в стационарных условиях - 0,011199 случая госпитализации на 1 застрахованное лицо, в том числе: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2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по профилю «онкология» - 0,001094 случая госпитализации на 1 за</w:t>
        <w:softHyphen/>
        <w:t>страхованное лицо;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- по профилю «медицинская реабилитация» в специализированных ме</w:t>
        <w:softHyphen/>
        <w:t>дицинских организациях и реабилитационных отделениях медицинских ор</w:t>
        <w:softHyphen/>
        <w:t>ганизаций - 0,000960 случая госпитализации на 1 застрахованное лицо.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Планирование объема и финансового обеспечения медицинской помо</w:t>
        <w:softHyphen/>
        <w:t xml:space="preserve">щи пациентам с новой коронаровирусной инфекцией </w:t>
      </w:r>
      <w:r>
        <w:rPr>
          <w:color w:val="000000"/>
          <w:spacing w:val="0"/>
          <w:w w:val="100"/>
          <w:position w:val="0"/>
        </w:rPr>
        <w:t xml:space="preserve">(COVID-19) </w:t>
      </w:r>
      <w:r>
        <w:rPr>
          <w:color w:val="000000"/>
          <w:spacing w:val="0"/>
          <w:w w:val="100"/>
          <w:position w:val="0"/>
        </w:rPr>
        <w:t>осуществ</w:t>
        <w:softHyphen/>
        <w:t>ляется в рамках, установленных в Программе нормативов медицинской по</w:t>
        <w:softHyphen/>
        <w:t>мощи по соответствующим ее видам по профилю медицинской помощи «ин</w:t>
        <w:softHyphen/>
        <w:t>фекционные болезни» в соответствии с порядком оказания медицинской по</w:t>
        <w:softHyphen/>
        <w:t>мощи, а также региональных особенностей, уровня и структуры заболевае</w:t>
        <w:softHyphen/>
        <w:t xml:space="preserve">мости. При этом объем и финансовое обеспечение медицинской помощи пациентам с новой коронавирусной инфекцией </w:t>
      </w:r>
      <w:r>
        <w:rPr>
          <w:color w:val="000000"/>
          <w:spacing w:val="0"/>
          <w:w w:val="100"/>
          <w:position w:val="0"/>
        </w:rPr>
        <w:t xml:space="preserve">(COVID-19) </w:t>
      </w:r>
      <w:r>
        <w:rPr>
          <w:color w:val="000000"/>
          <w:spacing w:val="0"/>
          <w:w w:val="100"/>
          <w:position w:val="0"/>
        </w:rPr>
        <w:t xml:space="preserve">не включают проведение гражданам, в отношении которых отсутствуют сведения о перенесенном заболевании новой коронавирусной инфекцией </w:t>
      </w:r>
      <w:r>
        <w:rPr>
          <w:color w:val="000000"/>
          <w:spacing w:val="0"/>
          <w:w w:val="100"/>
          <w:position w:val="0"/>
        </w:rPr>
        <w:t xml:space="preserve">(COVID-19), </w:t>
      </w:r>
      <w:r>
        <w:rPr>
          <w:color w:val="000000"/>
          <w:spacing w:val="0"/>
          <w:w w:val="100"/>
          <w:position w:val="0"/>
        </w:rPr>
        <w:t xml:space="preserve">исследований на наличие антител к возбудителю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(COVID-19) </w:t>
      </w:r>
      <w:r>
        <w:rPr>
          <w:color w:val="000000"/>
          <w:spacing w:val="0"/>
          <w:w w:val="100"/>
          <w:position w:val="0"/>
        </w:rPr>
        <w:t xml:space="preserve">(любым из методов) в целях подтверждения факта ранее перенесенного заболевания новой коронавирусной инфекцией </w:t>
      </w:r>
      <w:r>
        <w:rPr>
          <w:color w:val="000000"/>
          <w:spacing w:val="0"/>
          <w:w w:val="100"/>
          <w:position w:val="0"/>
        </w:rPr>
        <w:t>(COVID-19).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Нормативы объема оказания медицинской помощи и нормативы фи</w:t>
        <w:softHyphen/>
        <w:t>нансовых затрат на единицу объема медицинской помощи на 2022-2024 годы определены в приложении № 3 к настоящей Программе.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Дифференцированные нормативы объемов медицинской помощи на 1 жителя и нормативы объемов медицинской помощи на 1 застрахованное ли</w:t>
        <w:softHyphen/>
        <w:t>цо на 2022 год устанавливаются с учетом уровней (этапов) оказания меди</w:t>
        <w:softHyphen/>
        <w:t>цинской помощи в соответствии с порядками оказания медицинской помощи и составляют:</w:t>
      </w:r>
    </w:p>
    <w:tbl>
      <w:tblPr>
        <w:tblOverlap w:val="never"/>
        <w:jc w:val="center"/>
        <w:tblLayout w:type="fixed"/>
      </w:tblPr>
      <w:tblGrid>
        <w:gridCol w:w="2549"/>
        <w:gridCol w:w="1166"/>
        <w:gridCol w:w="1104"/>
        <w:gridCol w:w="1109"/>
        <w:gridCol w:w="1109"/>
        <w:gridCol w:w="1195"/>
        <w:gridCol w:w="1114"/>
      </w:tblGrid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жителя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застрахованное лицо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 уровень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II уровень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III уровень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 уровень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II уровень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III уровень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в амбулаторных усло</w:t>
              <w:softHyphen/>
              <w:t>виях,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 профилактической целью, посещения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2,2538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1,0816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0,3246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2,1265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0,5059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0,2976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 неотложной форме, посещения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0,1359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0,3377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0,1359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 связи с заболевани</w:t>
              <w:softHyphen/>
              <w:t>ями, обращения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1,2944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0,3243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1,259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0,2222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0,3065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в стационарных уело-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0,04467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0,10752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0,04185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0,03329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0,10505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49"/>
        <w:gridCol w:w="1166"/>
        <w:gridCol w:w="1104"/>
        <w:gridCol w:w="1109"/>
        <w:gridCol w:w="1109"/>
        <w:gridCol w:w="1195"/>
        <w:gridCol w:w="1114"/>
      </w:tblGrid>
      <w:tr>
        <w:trPr>
          <w:trHeight w:val="7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виях, случаи госпита</w:t>
              <w:softHyphen/>
              <w:t>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в условиях дневных стационаров, случаи госпитализации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0,01056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0,02003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0,0444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0,00656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0,02003</w:t>
            </w:r>
          </w:p>
        </w:tc>
      </w:tr>
    </w:tbl>
    <w:p>
      <w:pPr>
        <w:widowControl w:val="0"/>
        <w:spacing w:after="31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В целях обеспечения доступности медицинской помощи гражданам, проживающим в том числе в малонаселенных, отдаленных и (или) труднодо</w:t>
        <w:softHyphen/>
        <w:t>ступных населенных пунктах, а также в сельской местности, объемы меди</w:t>
        <w:softHyphen/>
        <w:t>цинской помощи установлены с учетом использования санитарной авиации, телемедицинских технологий и передвижных форм оказания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Подушевые нормативы финансирования, предусмотренные Програм</w:t>
        <w:softHyphen/>
        <w:t>мой (без учета расходов федерального бюджета), составляют: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за счет бюджетных ассигнований республиканского бюджета (в расчете на 1 жителя) в 2022 году - 5 477,9 рубля, в 2023 году - 5 246,6 рубля и в 2024 году - 5 226,5 рубля;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за счет средств обязательного медицинского страхования на финанси</w:t>
        <w:softHyphen/>
        <w:t>рование территориальной программы обязательного медицинского страхова</w:t>
        <w:softHyphen/>
        <w:t>ния (в расчете на 1 застрахованное лицо) на оказание медицинской помощи медицинскими организациями (за исключением федеральных медицинских организаций) в 2022 году - 20 370,3 рубля, в 2023 году - 21 495,0 рубля и в 2024 году - 22 772,7 рубля.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Структура тарифа на оплату медицинской помощи, оказываемой за счет средств обязательного медицинского страхования, включает в себя рас</w:t>
        <w:softHyphen/>
        <w:t>ходы на заработную плату, начисления на оплату труда, прочие выплаты, приобретение лекарственных средств, расходных материалов, продуктов пи</w:t>
        <w:softHyphen/>
        <w:t>тания, мягкого инвентаря, медицинского инструментария, реактивов и хими</w:t>
        <w:softHyphen/>
        <w:t>катов, прочих материальных запасов, расходы на оплату стоимости лабора</w:t>
        <w:softHyphen/>
        <w:t>торных и инструментальных исследований, проводимых в других учрежде</w:t>
        <w:softHyphen/>
        <w:t>ниях (при отсутствии в медицинской организации лаборатории и диагности</w:t>
        <w:softHyphen/>
        <w:t>ческого оборудования), организации питания (при отсутствии организован</w:t>
        <w:softHyphen/>
        <w:t>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</w:t>
        <w:softHyphen/>
        <w:t>ников медицинских организаций, установленное законодательством Россий</w:t>
        <w:softHyphen/>
        <w:t>ской Федерации, прочие расходы, расходы на приобретение основных средств (оборудование, производственный и хозяйственный инвентарь) сто</w:t>
        <w:softHyphen/>
        <w:t>имостью до ста тысяч рублей за единицу.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Стоимость утвержденной территориальной программы обязательного медицинского страхования не может превышать размер бюджетных ассигно</w:t>
        <w:softHyphen/>
      </w:r>
      <w:r>
        <w:rPr>
          <w:color w:val="000000"/>
          <w:spacing w:val="0"/>
          <w:w w:val="100"/>
          <w:position w:val="0"/>
        </w:rPr>
        <w:t>ваний на реализацию территориальной программы обязательного медицин</w:t>
        <w:softHyphen/>
        <w:t>ского страхования, установленный законом Республики Бурятия о бюджете территориального фонда обязательного медицинского страхования.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Сводный расчет стоимости Программы, оказываемой за счет средств республиканского бюджета (без учета расходов федерального бюджета) и средств обязательного медицинского страхования, нормативы финансовых затрат на единицу медицинской помощи, подушевые нормативы представле</w:t>
        <w:softHyphen/>
        <w:t>ны в приложении № 4 к настоящей Программе.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рамках подушевого норматива финансового обеспечения территори</w:t>
        <w:softHyphen/>
        <w:t>альной программы обязательного медицинского страхования установлены дифференцированные нормативы финансовых затрат на единицу объема ме</w:t>
        <w:softHyphen/>
        <w:t>дицинской помощи в расчете на 1 застрахованное лицо по видам, формам, условиям и этапам оказания медицинской помощи с учетом особенностей половозрастного состава и плотности населения, транспортной доступности, уровня и структуры заболеваемости населения, а также климатических и гео</w:t>
        <w:softHyphen/>
        <w:t>графических особенностей регионов.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целях обеспечения доступности медицинской помощи гражданам, проживающим в том числе в малонаселенных, отдаленных и (или) труднодо</w:t>
        <w:softHyphen/>
        <w:t>ступных населенных пунктах, а также в сельской местности, установлены ко</w:t>
        <w:softHyphen/>
        <w:t>эффициенты дифференциации к подушевому нормативу финансирования на прикрепившихся лиц с учетом реальной потребности населения, обусловлен</w:t>
        <w:softHyphen/>
        <w:t>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</w:t>
        <w:softHyphen/>
        <w:t>шерских, фельдшерско-акушерских пунктов, а также маршрутизации паци</w:t>
        <w:softHyphen/>
        <w:t>ентов при оказании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расчета стоимости медицинской помощи, оказываемой в медицин</w:t>
        <w:softHyphen/>
        <w:t>ских организациях и их обособленных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тысяч человек, применяются следующие коэффициенты дифференциации к подушевому нормативу фи</w:t>
        <w:softHyphen/>
        <w:t>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персонала: для медицинских организаций, обслуживающих до 20 ты</w:t>
        <w:softHyphen/>
        <w:t>сяч человек, - не менее 1,113, для медицинских организаций, обслуживаю</w:t>
        <w:softHyphen/>
        <w:t>щих свыше 20 тысяч человек, - не менее 1,04.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расчета стоимости медицинской помощи в амбулаторных услови</w:t>
        <w:softHyphen/>
        <w:t>ях, оказываемой лицам в возрасте 65 лет и старше, применяется коэффициент дифференциации для подушевого норматива финансирования на прикрепив</w:t>
        <w:softHyphen/>
        <w:t>шихся к медицинской организации лиц не менее 1,6.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Размер финансового обеспечения фельдшерских, фельдшерско- акушерских пунктов при условии их соответствия требованиям, установлен</w:t>
        <w:softHyphen/>
        <w:t xml:space="preserve">ным положением об организации оказания первичной медико-санитарной </w:t>
      </w:r>
      <w:r>
        <w:rPr>
          <w:color w:val="000000"/>
          <w:spacing w:val="0"/>
          <w:w w:val="100"/>
          <w:position w:val="0"/>
        </w:rPr>
        <w:t>помощи взрослому населению, утвержденным Министерством здравоохра</w:t>
        <w:softHyphen/>
        <w:t>нения Российской Федерации, составляет в среднем на 2022 год: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фельдшерский, фельдшерско-акушерский пункт, обслуживающий до 100 жителей, - 1413,5 тыс. рублей;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фельдшерский, фельдшерско-акушерский пункт, обслуживающий от 100 до 900 жителей - 1570,6 тыс. рублей;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фельдшерский, фельдшерско-акушерский пункт, обслуживающий от 900 до 1500 жителей - 2488,2 тыс. рублей;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фельдшерский, фельдшерско-акушерский пункт, обслуживающий от 1500 до 2000 жителей - 2794,03 тыс. рублей.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Размер финансового обеспечения фельдшерских, фельдшерско- акушерских пунктов, обслуживающих до 100 жителей, установлен с учетом понижающего коэффициента в зависимости от численности населения, об</w:t>
        <w:softHyphen/>
        <w:t>служиваемого фельдшерским, фельдшерско-акушерским пунктом, к размеру финансового обеспечения фельдшерского, фельдшерско-акушерского пунк</w:t>
        <w:softHyphen/>
        <w:t>та, обслуживающего от 100 до 900 жителей.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Размер финансового обеспечения фельдшерских, фельдшерско- акушерских пунктов обеспечивает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г. № 597 «О мероприятиях по реализации государственной социальной политики», и уровнем средней заработной платы работников в Республике Бурятия.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Размер финансового обеспечения медицинской организации, в составе которой имеются фельдшерские, фельдшерско-акушерские пункты, опреде</w:t>
        <w:softHyphen/>
        <w:t>ляется исходя из подушевого норматива финансирования и количества лиц, прикрепленных к ней, а также расходов на фельдшерские, фельдшерско- акушерские пункты исходя из их количества в составе медицинской органи</w:t>
        <w:softHyphen/>
        <w:t>зации и установленного в настоящем разделе размера их финансового обес</w:t>
        <w:softHyphen/>
        <w:t>печения.</w:t>
      </w:r>
    </w:p>
    <w:p>
      <w:pPr>
        <w:pStyle w:val="Style7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1670" w:val="left"/>
        </w:tabs>
        <w:bidi w:val="0"/>
        <w:spacing w:before="0" w:line="240" w:lineRule="auto"/>
        <w:ind w:left="1040" w:right="0" w:firstLine="0"/>
        <w:jc w:val="both"/>
      </w:pPr>
      <w:bookmarkStart w:id="29" w:name="bookmark29"/>
      <w:bookmarkStart w:id="30" w:name="bookmark30"/>
      <w:bookmarkStart w:id="31" w:name="bookmark31"/>
      <w:bookmarkStart w:id="32" w:name="bookmark32"/>
      <w:bookmarkEnd w:id="31"/>
      <w:r>
        <w:rPr>
          <w:color w:val="000000"/>
          <w:spacing w:val="0"/>
          <w:w w:val="100"/>
          <w:position w:val="0"/>
        </w:rPr>
        <w:t>Порядок и условия предоставления медицинской помощи,</w:t>
      </w:r>
      <w:bookmarkEnd w:id="29"/>
      <w:bookmarkEnd w:id="30"/>
      <w:bookmarkEnd w:id="3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Программа в части определения порядка и условий оказания медицин</w:t>
        <w:softHyphen/>
        <w:t>ской помощи включает: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72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Условия реализации установленного законодательством Россий</w:t>
        <w:softHyphen/>
        <w:t>ской Федерации права на выбор врача, в том числе врача общей практики (семейного врача) и лечащего врача (с учетом согласия врача).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получения первичной медико-санитарной помощи гражданин вы</w:t>
        <w:softHyphen/>
        <w:t>бирает медицинскую организацию, в том числе по территориально- участковому принципу, не чаще чем один раз в год (за исключением случаев изменения места жительства или места пребывания гражданина). В выбран</w:t>
        <w:softHyphen/>
        <w:t xml:space="preserve">ной медицинской организации гражданин осуществляет выбор не чаще чем один раз в год (за исключением случаев замены медицинской организации) </w:t>
      </w:r>
      <w:r>
        <w:rPr>
          <w:color w:val="000000"/>
          <w:spacing w:val="0"/>
          <w:w w:val="100"/>
          <w:position w:val="0"/>
        </w:rPr>
        <w:t>врача-терапевта, врача-терапевта участкового, врача-педиатра, врача- педиатра участкового, врача общей практики (семейного врача) или фельд</w:t>
        <w:softHyphen/>
        <w:t>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Для выбора медицинской организации, оказывающей медицинскую помощь, гражданин лично или через своего представителя обращается в вы</w:t>
        <w:softHyphen/>
        <w:t>бранную им медицинскую организацию с письменным заявлением о выборе медицинской организации.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подаче заявления предъявляются оригиналы следующих докумен</w:t>
        <w:softHyphen/>
        <w:t>тов: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для детей после государственной регистрации рождения и до четыр</w:t>
        <w:softHyphen/>
        <w:t>надцати лет, являющихся гражданами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свидетельство о рождении;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документ, удостоверяющий личность законного представителя ребен</w:t>
        <w:softHyphen/>
        <w:t>ка;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 ребенка;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для граждан Российской Федерации в возрасте четырнадцати лет и старше: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паспорт гражданина Российской Федерации или временное удостове</w:t>
        <w:softHyphen/>
        <w:t>рение личности гражданина Российской Федерации, выдаваемое на период оформления паспорта;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1" w:val="left"/>
        </w:tabs>
        <w:bidi w:val="0"/>
        <w:spacing w:before="0" w:after="0" w:line="240" w:lineRule="auto"/>
        <w:ind w:left="0" w:right="0" w:firstLine="74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для лиц, имеющих право на медицинскую помощь в соответствии с Федеральным законом от 19.02.1993 № 4528-1 «О беженцах»: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удостоверение беженца, или свидетельство о рассмотрении ходатай</w:t>
        <w:softHyphen/>
        <w:t>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16" w:val="left"/>
        </w:tabs>
        <w:bidi w:val="0"/>
        <w:spacing w:before="0" w:after="0" w:line="240" w:lineRule="auto"/>
        <w:ind w:left="0" w:right="0" w:firstLine="74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для иностранных граждан, постоянно проживающих в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вид на жительство;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126" w:val="left"/>
        </w:tabs>
        <w:bidi w:val="0"/>
        <w:spacing w:before="0" w:after="0" w:line="240" w:lineRule="auto"/>
        <w:ind w:left="0" w:right="0" w:firstLine="74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для лиц без гражданства, постоянно проживающих в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вид на жительство;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90" w:val="left"/>
        </w:tabs>
        <w:bidi w:val="0"/>
        <w:spacing w:before="0" w:after="0" w:line="240" w:lineRule="auto"/>
        <w:ind w:left="0" w:right="0" w:firstLine="72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для иностранных граждан, временно проживающих в Российской Федерации: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2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для лиц без гражданства, временно проживающих в Российской Фе</w:t>
        <w:softHyphen/>
        <w:t>дерации: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</w:t>
        <w:softHyphen/>
        <w:t>стоверяющего его личность;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полис обязательного медицинского страхования;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для представителя гражданина, в том числе законного: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документ, удостоверяющий личность, и документ, подтверждающий полномочия представителя;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в случае изменения места жительства - документ, подтверждающий факт изменения места жительства.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 педиатров, врачей-педиатров участковых, врачей общей практики (семейных врачей) или фельдшеров, с количеством граждан, выбравших указанных ме</w:t>
        <w:softHyphen/>
        <w:t>дицинских работников, и сведениями о территориях обслуживания (врачеб</w:t>
        <w:softHyphen/>
        <w:t>ных участках) указанных медицинских работников при оказании ими меди</w:t>
        <w:softHyphen/>
        <w:t>цинской помощи на дому.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После получения заявления медицинская организация, принявшая за</w:t>
        <w:softHyphen/>
        <w:t>явление, в течение двух рабочих дней направляет письмо посредством поч</w:t>
        <w:softHyphen/>
        <w:t>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Медицинская организация, в которой гражданин находится на меди</w:t>
        <w:softHyphen/>
        <w:t>цинском обслуживании на момент подачи заявления, в течение двух рабочих дней с момента получения письма, указанного выше, направляет соответ</w:t>
        <w:softHyphen/>
        <w:t>ствующую информацию письмом посредством почтовой связи, электронной связи в медицинскую организацию, принявшую заявление.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течение двух рабочих дней после подтверждения медицинской орга</w:t>
        <w:softHyphen/>
        <w:t xml:space="preserve">низацией, в которой гражданин находится на медицинском обслуживании на момент подачи заявления, информации, указанной в заявлении, руководитель </w:t>
      </w:r>
      <w:r>
        <w:rPr>
          <w:color w:val="000000"/>
          <w:spacing w:val="0"/>
          <w:w w:val="100"/>
          <w:position w:val="0"/>
        </w:rPr>
        <w:t>медицинской организации, принявшей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</w:t>
        <w:softHyphen/>
        <w:t>на на медицинское обслуживание.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течение трех рабочих дней после информирования гражданина о принятии его на медицинское обслуживание медицинская организация, при</w:t>
        <w:softHyphen/>
        <w:t>нявшая заявление, направляет в медицинскую организацию, в которой граж</w:t>
        <w:softHyphen/>
        <w:t>данин находится на медицинском обслуживании на момент подачи заявле</w:t>
        <w:softHyphen/>
        <w:t>ния, и в страховую медицинскую организацию, выбранную гражданином, уведомление о принятии гражданина на медицинское обслуживание.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После получения вышеуказанного уведомления медицинская организа</w:t>
        <w:softHyphen/>
        <w:t>ция, в которой гражданин находится на медицинском обслуживании на мо</w:t>
        <w:softHyphen/>
        <w:t>мент подачи заявления, в течение трех рабочих дней снимает гражданина с медицинского обслуживания и направляет копию медицинской документа</w:t>
        <w:softHyphen/>
        <w:t>ции гражданина в медицинскую организацию, принявшую заявление.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выдаче направления лечащий врач обязан проинформировать гражданина о медицинских организациях, участвующих в реализации Про</w:t>
        <w:softHyphen/>
        <w:t>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</w:t>
        <w:softHyphen/>
        <w:t>рованной медицинской помощи. В случае если гражданин выбирает меди</w:t>
        <w:softHyphen/>
        <w:t>цинскую организацию, в которой срок ожидания специализированной меди</w:t>
        <w:softHyphen/>
        <w:t>цинской помощи превышает срок ожидания медицинской помощи, установ</w:t>
        <w:softHyphen/>
        <w:t>ленный Программой, лечащим врачом делается соответствующая отметка в медицинской документации.</w:t>
      </w:r>
    </w:p>
    <w:p>
      <w:pPr>
        <w:pStyle w:val="Style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315" w:val="left"/>
        </w:tabs>
        <w:bidi w:val="0"/>
        <w:spacing w:before="0" w:after="0" w:line="240" w:lineRule="auto"/>
        <w:ind w:left="0" w:right="0" w:firstLine="74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Порядок реализации установленного законодательством Россий</w:t>
        <w:softHyphen/>
        <w:t>ской Федерации права внеочередного оказания медицинской помощи от</w:t>
        <w:softHyphen/>
        <w:t>дельным категориям граждан в медицинских организациях, находящихся на территории Республики Бурятия.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Граждане, имеющие право на внеочередное оказание медицинской по</w:t>
        <w:softHyphen/>
        <w:t>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Право на внеочередное оказание медицинской помощи имеют: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4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участники Великой Отечественной войны и приравненные к ним ка</w:t>
        <w:softHyphen/>
        <w:t>тегории граждан;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86" w:val="left"/>
        </w:tabs>
        <w:bidi w:val="0"/>
        <w:spacing w:before="0" w:after="0" w:line="240" w:lineRule="auto"/>
        <w:ind w:left="0" w:right="0" w:firstLine="72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инвалиды Великой Отечественной войны;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01" w:val="left"/>
        </w:tabs>
        <w:bidi w:val="0"/>
        <w:spacing w:before="0" w:after="0" w:line="240" w:lineRule="auto"/>
        <w:ind w:left="0" w:right="0" w:firstLine="74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лица, подвергшиеся политическим репрессиям;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4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лица, признанные реабилитированными либо признанные постра</w:t>
        <w:softHyphen/>
        <w:t>давшими от политических репрессий;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06" w:val="left"/>
        </w:tabs>
        <w:bidi w:val="0"/>
        <w:spacing w:before="0" w:after="0" w:line="240" w:lineRule="auto"/>
        <w:ind w:left="0" w:right="0" w:firstLine="74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ветераны боевых действий;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095" w:val="left"/>
        </w:tabs>
        <w:bidi w:val="0"/>
        <w:spacing w:before="0" w:after="0" w:line="240" w:lineRule="auto"/>
        <w:ind w:left="0" w:right="0" w:firstLine="74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лица, награжденные знаком «Жителю блокадного Ленинграда» лица, награжденные знаком «Житель осажденного Севастополя»;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06" w:val="left"/>
        </w:tabs>
        <w:bidi w:val="0"/>
        <w:spacing w:before="0" w:after="0" w:line="240" w:lineRule="auto"/>
        <w:ind w:left="0" w:right="0" w:firstLine="74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Герои Советского Союза;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06" w:val="left"/>
        </w:tabs>
        <w:bidi w:val="0"/>
        <w:spacing w:before="0" w:after="0" w:line="240" w:lineRule="auto"/>
        <w:ind w:left="0" w:right="0" w:firstLine="74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Герои Российской Федерации;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106" w:val="left"/>
        </w:tabs>
        <w:bidi w:val="0"/>
        <w:spacing w:before="0" w:after="0" w:line="240" w:lineRule="auto"/>
        <w:ind w:left="0" w:right="0" w:firstLine="74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полные кавалеры ордена Славы;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27" w:val="left"/>
        </w:tabs>
        <w:bidi w:val="0"/>
        <w:spacing w:before="0" w:after="0" w:line="240" w:lineRule="auto"/>
        <w:ind w:left="0" w:right="0" w:firstLine="74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лица, награжденные знаком «Почетный донор»;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44" w:val="left"/>
        </w:tabs>
        <w:bidi w:val="0"/>
        <w:spacing w:before="0" w:after="0" w:line="240" w:lineRule="auto"/>
        <w:ind w:left="0" w:right="0" w:firstLine="74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граждане, относящиеся к категориям граждан, которым в соответ</w:t>
        <w:softHyphen/>
        <w:t>ствии с пунктами 1 и 2 части первой статьи 13 Закона Российской Федерации от 15.05.1991 № 1244-1 «О социальной защите граждан, подвергшихся воз</w:t>
        <w:softHyphen/>
        <w:t>действию радиации вследствие катастрофы на Чернобыльской АЭС», стать</w:t>
        <w:softHyphen/>
        <w:t>ями 2 и 3 Федерального закона от 26.11.1998 № 175-ФЗ «О социальной защи</w:t>
        <w:softHyphen/>
        <w:t>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статьей 2 Федерального закона от 10.01.2002 № 2-ФЗ «О социальных гарантиях гражданам, подвергшимся радиационному воздействию вследствие ядерных испытаний на Семипала</w:t>
        <w:softHyphen/>
        <w:t>тинском полигоне», постановлением Верховного Совета Российской Федера</w:t>
        <w:softHyphen/>
        <w:t>ции от 27.12.1991 № 2123-1 «О распространении действия Закона РСФСР «О социальной защите граждан, подвергшихся воздействию радиации вслед</w:t>
        <w:softHyphen/>
        <w:t>ствие катастрофы на Чернобыльской АЭС» на граждан из подразделений особого риска» предоставлено право на внеочередное оказание медицинской помощи;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34" w:val="left"/>
        </w:tabs>
        <w:bidi w:val="0"/>
        <w:spacing w:before="0" w:after="0" w:line="240" w:lineRule="auto"/>
        <w:ind w:left="0" w:right="0" w:firstLine="74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инвалиды I и II группы, дети-инвалиды и лица, сопровождающие таких детей;</w:t>
      </w:r>
    </w:p>
    <w:p>
      <w:pPr>
        <w:pStyle w:val="Style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239" w:val="left"/>
        </w:tabs>
        <w:bidi w:val="0"/>
        <w:spacing w:before="0" w:after="0" w:line="240" w:lineRule="auto"/>
        <w:ind w:left="0" w:right="0" w:firstLine="74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иные категории граждан, которым в соответствии с федеральным законодательством предоставлено право на внеочередное оказание медицин</w:t>
        <w:softHyphen/>
        <w:t>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Республики Бурятия, на стендах, расположен</w:t>
        <w:softHyphen/>
        <w:t>ных в указанных медицинских организациях, и на их официальных сайтах в информационно-телекоммуникационной сети Интернет.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Плановая амбулаторно-поликлиническая и стационарная медицинская помощь оказывается отдельным категориям граждан во внеочередном поряд</w:t>
        <w:softHyphen/>
        <w:t>ке в государственных учреждениях здравоохранения Республики Бурятия и иных медицинских организациях, участвующих в реализации Программы на территории Республики Бурятия.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Плановая амбулаторно-поликлиническая помощь оказывается в меди</w:t>
        <w:softHyphen/>
        <w:t>цинской организации, к которой вышеуказанные категории граждан при</w:t>
        <w:softHyphen/>
        <w:t>креплены (далее - медицинские организации по месту прикрепления). Меди</w:t>
        <w:softHyphen/>
      </w:r>
      <w:r>
        <w:rPr>
          <w:color w:val="000000"/>
          <w:spacing w:val="0"/>
          <w:w w:val="100"/>
          <w:position w:val="0"/>
        </w:rPr>
        <w:t>цинские организации по месту прикрепления организуют учет и динамиче</w:t>
        <w:softHyphen/>
        <w:t>ское наблюдение за состоянием здоровья отдельных категорий граждан.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Плановая стационарная медицинская помощь оказывается в медицин</w:t>
        <w:softHyphen/>
        <w:t>ской организации по направлению лечащего врача. Направление отдельных категорий граждан в медицинские организации для оказания им внеочеред</w:t>
        <w:softHyphen/>
        <w:t>ной медицинской помощи осуществляется на основании заключения врачеб</w:t>
        <w:softHyphen/>
        <w:t>ной комиссии медицинской организации по месту прикрепления с подробной выпиской и указанием цели направления.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Врачебные комиссии на основании заключения врачебной комиссии медицинской организации по месту прикрепления согласовывают с медицин</w:t>
        <w:softHyphen/>
        <w:t>ской организацией (в соответствии с их профилем) дату направления отдель</w:t>
        <w:softHyphen/>
        <w:t>ных категорий граждан на внеочередное лечение. Медицинская организация обеспечивает консультативный прием отдельных категорий граждан вне оче</w:t>
        <w:softHyphen/>
        <w:t>реди в день обращения, а по показаниям - внеочередное стационарное обсле</w:t>
        <w:softHyphen/>
        <w:t>дование и лечение не позднее 7 дней с даты их обращения.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Обследование и лечение отдельных категорий граждан в федеральных учреждениях здравоохранения осуществляется в соответствии с постановле</w:t>
        <w:softHyphen/>
        <w:t>нием Правительства Российской Федерации от 13.02.2015 № 123 «Об утвер</w:t>
        <w:softHyphen/>
        <w:t>ждении Правил внеочередного оказания медицинской помощи отдельным категориям граждан в рамках программы государственных гарантий бес</w:t>
        <w:softHyphen/>
        <w:t>платного оказания гражданам медицинской помощи в медицинских органи</w:t>
        <w:softHyphen/>
        <w:t>зациях, подведомственных федеральным органам исполнительной власти».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72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Перечень лекарственных препаратов, отпускаемых населению в соответствии с перечнем групп населения и категорий заболеваний, при ам</w:t>
        <w:softHyphen/>
        <w:t>булаторном лечении которых лекарственные препараты и медицинские изде</w:t>
        <w:softHyphen/>
        <w:t>лия отпускаются по рецептам врачей бесплатно, а также в соответствии с пе</w:t>
        <w:softHyphen/>
        <w:t>речнем групп населения, при амбулаторном лечении которых лекарственные препараты отпускаются по рецептам врачей с 50-процентной скидкой, при</w:t>
        <w:softHyphen/>
        <w:t>веден в приложении № 5 к настоящей Программе.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06" w:val="left"/>
        </w:tabs>
        <w:bidi w:val="0"/>
        <w:spacing w:before="0" w:after="0" w:line="240" w:lineRule="auto"/>
        <w:ind w:left="0" w:right="0" w:firstLine="72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Порядок обеспечения граждан лекарственными препаратами, ме</w:t>
        <w:softHyphen/>
        <w:t>дицинскими изделиями, включенными в утвержденный Правительством Рос</w:t>
        <w:softHyphen/>
        <w:t>сийской Федерации перечень медицинских изделий, имплантируемых в ор</w:t>
        <w:softHyphen/>
        <w:t>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</w:t>
        <w:softHyphen/>
        <w:t>циализированных продуктов лечебного питания (по желанию пациента).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Лекарственное обеспечение амбулаторно-поликлинической помощи (за исключением дневного стационара, стационара на дому и центра амбулатор</w:t>
        <w:softHyphen/>
        <w:t>ной хирургии) по видам медицинской помощи и услугам, включенным в Программу, осуществляется за счет личных средств населения, за исключе</w:t>
        <w:softHyphen/>
        <w:t>нием: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- лекарственного обеспечения лиц, имеющих льготы, установленные </w:t>
      </w:r>
      <w:r>
        <w:rPr>
          <w:color w:val="000000"/>
          <w:spacing w:val="0"/>
          <w:w w:val="100"/>
          <w:position w:val="0"/>
        </w:rPr>
        <w:t>действующим законодательством и федеральными нормативно-правовыми актами, нормативно-правовыми актами Республики Бурятия;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- лекарственного обеспечения экстренной и неотложной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Лекарственные препараты больному в стационаре предоставляются со</w:t>
        <w:softHyphen/>
        <w:t>гласно утвержденным стандартам оказания медицинской помощи.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310" w:val="left"/>
        </w:tabs>
        <w:bidi w:val="0"/>
        <w:spacing w:before="0" w:after="0" w:line="240" w:lineRule="auto"/>
        <w:ind w:left="0" w:right="0" w:firstLine="72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</w:t>
        <w:softHyphen/>
        <w:t>тропными лекарственными препаратами при посещениях на дому.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Обеспечение гражданина медицинскими изделиями, предназначенны</w:t>
        <w:softHyphen/>
        <w:t>ми для поддержания функции органов и систем организма человека, для ис</w:t>
        <w:softHyphen/>
        <w:t>пользования на дому при оказании паллиативной медицинской помощи осу</w:t>
        <w:softHyphen/>
        <w:t>ществляется выездными патронажными службами паллиативной помощи ГАУЗ «Городская поликлиника № 2» в соответствии с перечнем изделий, утвержденным Министерством здравоохранения Российской Федерации, за счет субсидий на финансовое обеспечение выполнения государственного за</w:t>
        <w:softHyphen/>
        <w:t>дания на оказание государственных услуг (выполнение работ).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Решение о нуждаемости гражданина в медицинских изделиях, предна</w:t>
        <w:softHyphen/>
        <w:t>значенных для поддержания функции органов и систем организма человека, для использования на дому при оказании паллиативной медицинской помо</w:t>
        <w:softHyphen/>
        <w:t>щи принимается врачебной комиссией медицинской организации, к которой гражданин прикреплен для получения первичной медико-санитарной помо</w:t>
        <w:softHyphen/>
        <w:t>щи.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Передача от медицинской организации гражданину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установленном Министерством здравоохранения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оказании паллиативной медицинской помощи в амбулаторных условиях, в том числе на дому, назначение и выписывание обезболивающих лекарственных препаратов, в том числе наркотических и психотропных ле</w:t>
        <w:softHyphen/>
        <w:t>карственных препаратов, осуществляется в соответствии с приказом Мини</w:t>
        <w:softHyphen/>
        <w:t>стерства здравоохранения Российской Федерации от 14 января 2019 г. № 4н «Об утверждении порядка назначения лекарственных препаратов, форм ре</w:t>
        <w:softHyphen/>
        <w:t>цептурных бланков на лекарственные препараты, порядка оформления ука</w:t>
        <w:softHyphen/>
        <w:t>занных бланков, их учета и хранения».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Обеспечение лекарственными препаратами осуществляется в соответ</w:t>
        <w:softHyphen/>
        <w:t>ствии с перечнем лекарственных препаратов, отпускаемых населению в со</w:t>
        <w:softHyphen/>
        <w:t>ответствии с перечнем групп населения и категорий заболеваний, при амбу</w:t>
        <w:softHyphen/>
      </w:r>
      <w:r>
        <w:rPr>
          <w:color w:val="000000"/>
          <w:spacing w:val="0"/>
          <w:w w:val="100"/>
          <w:position w:val="0"/>
        </w:rPr>
        <w:t>латорном лечении которых лекарственные средства и изделия медицинского назначения отпускаются по рецептам врачей бесплатно, при амбулаторном лечении которых лекарственные средства отпускаются по рецептам врачей с 50-процентной скидкой, согласно приложению № 5 к настоящей Программе.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78" w:val="left"/>
        </w:tabs>
        <w:bidi w:val="0"/>
        <w:spacing w:before="0" w:after="0" w:line="240" w:lineRule="auto"/>
        <w:ind w:left="0" w:right="0" w:firstLine="74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Перечень мероприятий по профилактике заболеваний и формиро</w:t>
        <w:softHyphen/>
        <w:t>ванию здорового образа жизни, осуществляемых в рамках Программы.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4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мероприятия по комплексному обследованию и динамическому наблюдению в центрах здоровья;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4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мероприятия по гигиеническому обучению и воспитанию населения в центрах и кабинетах медицинской профилактики;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6" w:val="left"/>
        </w:tabs>
        <w:bidi w:val="0"/>
        <w:spacing w:before="0" w:after="0" w:line="240" w:lineRule="auto"/>
        <w:ind w:left="0" w:right="0" w:firstLine="74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профилактические прививки населению, включенные в национальный календарь профилактических прививок, и профилактические прививки по эпидемическим показаниям;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профилактические медицинские осмотры граждан;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4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профилактические медицинские осмотры, включая лабораторные об</w:t>
        <w:softHyphen/>
        <w:t>следования детей (до 18 лет), в том числе при поступлении в учебные заведе</w:t>
        <w:softHyphen/>
        <w:t>ния;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4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мероприятия по профилактике наркологических расстройств и рас</w:t>
        <w:softHyphen/>
        <w:t>стройств поведения;</w:t>
      </w:r>
    </w:p>
    <w:p>
      <w:pPr>
        <w:pStyle w:val="Style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52" w:val="left"/>
        </w:tabs>
        <w:bidi w:val="0"/>
        <w:spacing w:before="0" w:after="0" w:line="240" w:lineRule="auto"/>
        <w:ind w:left="0" w:right="0" w:firstLine="74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мероприятия по профилактике абортов.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Объем медицинской помощи в амбулаторных условиях, оказываемой с профилактической и иными целями, на 1 жителя/застрахованное лицо на 2022 год представлен в приложении № 6 к настоящей Программе.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82" w:val="left"/>
        </w:tabs>
        <w:bidi w:val="0"/>
        <w:spacing w:before="0" w:after="0" w:line="240" w:lineRule="auto"/>
        <w:ind w:left="0" w:right="0" w:firstLine="74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Перечень медицинских организаций, участвующих в реализации территориальной программы, в том числе территориальной программы обя</w:t>
        <w:softHyphen/>
        <w:t>зательного медицинского страхования, с указанием медицинских организа</w:t>
        <w:softHyphen/>
        <w:t>ций, проводящих профилактические медицинские осмотры, в том числе в рамках диспансеризации, приведен в приложении № 7 к настоящей Про</w:t>
        <w:softHyphen/>
        <w:t>грамме.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278" w:val="left"/>
        </w:tabs>
        <w:bidi w:val="0"/>
        <w:spacing w:before="0" w:after="0" w:line="240" w:lineRule="auto"/>
        <w:ind w:left="0" w:right="0" w:firstLine="74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</w:t>
        <w:softHyphen/>
        <w:t>лей, иного члена семьи или иного законного представителя в медицинской организации в стационарных условиях с ребенком до достижения им возрас</w:t>
        <w:softHyphen/>
        <w:t>та 4 лет, а с ребенком старше указанного возраста - при наличии медицин</w:t>
        <w:softHyphen/>
        <w:t>ских показаний.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Одному из родителей, иному члену семьи или иному законному пред</w:t>
        <w:softHyphen/>
        <w:t>ставителю, предоставляется спальное место и питание при совместном нахождении в медицинской организации в стационарных условиях с ребен</w:t>
        <w:softHyphen/>
        <w:t>ком до достижения им возраста 4 лет, а с ребенком старше указанного воз</w:t>
        <w:softHyphen/>
        <w:t>раста - при наличии медицинских показаний.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48" w:val="left"/>
        </w:tabs>
        <w:bidi w:val="0"/>
        <w:spacing w:before="0" w:after="0" w:line="240" w:lineRule="auto"/>
        <w:ind w:left="0" w:right="0" w:firstLine="74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 xml:space="preserve">Условия размещения пациентов в маломестных палатах (боксах) по </w:t>
      </w:r>
      <w:r>
        <w:rPr>
          <w:color w:val="000000"/>
          <w:spacing w:val="0"/>
          <w:w w:val="100"/>
          <w:position w:val="0"/>
        </w:rPr>
        <w:t>медицинским и (или) эпидемиологическим показаниям, установленным Ми</w:t>
        <w:softHyphen/>
        <w:t>нистерством здравоохранения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Пациенты размещаются в палатах на два места и более, за исключени</w:t>
        <w:softHyphen/>
        <w:t>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Федерации. Пациенты, имеющие медицинские и (или) эпидемиологические показания, установленные в соответствии с при</w:t>
        <w:softHyphen/>
        <w:t>казом Министерства здравоохранения и социального развития Российской Федерации от 15.05.2012 № 535н «Об утверждении перечня медицинских и эпидемиологических показаний к размещению пациентов в маломестных па</w:t>
        <w:softHyphen/>
        <w:t>латах (боксах)», размещаются в маломестных палатах (боксах) с соблюдени</w:t>
        <w:softHyphen/>
        <w:t>ем федеральных санитарных правил.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17" w:val="left"/>
        </w:tabs>
        <w:bidi w:val="0"/>
        <w:spacing w:before="0" w:after="0" w:line="240" w:lineRule="auto"/>
        <w:ind w:left="0" w:right="0" w:firstLine="72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Условия предоставления детям-сиротам и детям, оставшимся без попечения родителей, в случае выявления у них заболеваний, медицинской помощи всех видов, включая специализированную, в том числе высокотех</w:t>
        <w:softHyphen/>
        <w:t>нологичную, медицинскую помощь, а также медицинскую реабилитацию.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Детям-сиротам и детям, оставшимся без попечения родителей, в случае выявления у них заболеваний предоставляется медицинская помощь всех ви</w:t>
        <w:softHyphen/>
        <w:t>дов, включая специализированную, в том числе высокотехнологичную, ме</w:t>
        <w:softHyphen/>
        <w:t>дицинскую помощь, а также медицинскую реабилитацию, за счет средств обязательного медицинского страхования и средств республиканского бюд</w:t>
        <w:softHyphen/>
        <w:t>жета.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22" w:val="left"/>
        </w:tabs>
        <w:bidi w:val="0"/>
        <w:spacing w:before="0" w:after="0" w:line="240" w:lineRule="auto"/>
        <w:ind w:left="0" w:right="0" w:firstLine="72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Порядок предоставления транспортных услуг при сопровождении медицинским работником пациента, находящегося на лечении в стационар</w:t>
        <w:softHyphen/>
        <w:t>ных условиях, в целях выполнения порядков оказания медицинской помощи, клинических рекомендаций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оказании медицинской помощи в рамках Программы не подлежат оплате за счет личных средств граждан транспортные услуги при сопровож</w:t>
        <w:softHyphen/>
        <w:t>дении медицинским работником пациента, находящегося на лечении в ста</w:t>
        <w:softHyphen/>
        <w:t>ционарных условиях, в целях выполнения порядков оказания медицинской помощи, клинических рекомендаций и стандартов медицинской помощи в случае необходимости проведения такому пациенту диагностических иссле</w:t>
        <w:softHyphen/>
        <w:t>дований - при отсутствии возможности их проведения медицинской органи</w:t>
        <w:softHyphen/>
        <w:t>зацией, оказывающей медицинскую помощь пациенту.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22" w:val="left"/>
        </w:tabs>
        <w:bidi w:val="0"/>
        <w:spacing w:before="0" w:after="0" w:line="240" w:lineRule="auto"/>
        <w:ind w:left="0" w:right="0" w:firstLine="72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Порядок проведения профилактических осмотров, диспансериза</w:t>
        <w:softHyphen/>
        <w:t>ции и диспансерного наблюдения застрахованных лиц, в том числе в выход</w:t>
        <w:softHyphen/>
        <w:t>ные дни и вечернее время, условия и сроки диспансеризации населения для отдельных категорий населения, профилактических осмотров несовершенно</w:t>
        <w:softHyphen/>
        <w:t>летних.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Диспансеризация представляет собой комплекс мероприятий, включа</w:t>
        <w:softHyphen/>
        <w:t xml:space="preserve">ющий профилактический медицинский осмотр и дополнительные методы </w:t>
      </w:r>
      <w:r>
        <w:rPr>
          <w:color w:val="000000"/>
          <w:spacing w:val="0"/>
          <w:w w:val="100"/>
          <w:position w:val="0"/>
        </w:rPr>
        <w:t>обследований, проводимых в целях оценки состояния здоровья (включая определение группы здоровья и группы диспансерного наблюдения) и осу</w:t>
        <w:softHyphen/>
        <w:t>ществляемых в отношении определенных групп населения в соответствии с законодательством Российской Федерации.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Диспансеризации подлежат: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взрослое население (в возрасте от 18 лет и старше): работающие граж</w:t>
        <w:softHyphen/>
        <w:t>дане; неработающие граждане; обучающиеся в образовательных организаци</w:t>
        <w:softHyphen/>
        <w:t>ях по очной форме;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дети в возрасте от 0 до 18 лет: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</w:t>
        <w:softHyphen/>
        <w:t>емную или патронатную семью, за исключением детей-сирот и детей, остав</w:t>
        <w:softHyphen/>
        <w:t>шихся без попечения родителей, пребывающих в стационарных учреждени</w:t>
        <w:softHyphen/>
        <w:t>ях;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пребывающие в стационарных учреждениях дети-сироты и дети, нахо</w:t>
        <w:softHyphen/>
        <w:t>дящиеся в трудной жизненной ситуации.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Диспансеризация взрослого населения проводится медицинскими ор</w:t>
        <w:softHyphen/>
        <w:t>ганизациями, а также организациями, осуществляющими медицинскую дея</w:t>
        <w:softHyphen/>
        <w:t>тельность независимо от организационно-правовой формы, участвующими в реализации Программы в части оказания первичной медико-санитарной по</w:t>
        <w:softHyphen/>
        <w:t>мощи, при наличии лицензии на осуществление данной медицинской дея</w:t>
        <w:softHyphen/>
        <w:t>тельности.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Диспансеризация организуется по территориально-участковому прин</w:t>
        <w:softHyphen/>
        <w:t>ципу. Гражданин проходит диспансеризацию в медицинской организации, в которой он получает первичную медико-санитарную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медицинской организации назначаются ответственные лица за орга</w:t>
        <w:softHyphen/>
        <w:t>низацию, обеспечение контроля за ежемесячным выполнением плана- графика и анализом проведения диспансеризации отдельных категорий насе</w:t>
        <w:softHyphen/>
        <w:t>ления.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Диспансеризация проводится медицинскими организациями в соответ</w:t>
        <w:softHyphen/>
        <w:t>ствии с планом-графиком проведения диспансеризации с учетом численно</w:t>
        <w:softHyphen/>
        <w:t>сти населения по возрастным группам.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Диспансеризация взрослого населения проводится в соответствии с приказом Министерства здравоохранения Российской Федерации от 27.04.2021 г. № 404н «Об утверждении порядка проведения профилактиче</w:t>
        <w:softHyphen/>
        <w:t>ского медицинского осмотра и диспансеризации определенных групп взрос</w:t>
        <w:softHyphen/>
        <w:t>лого населения» один раз в 3 года в возрасте от 18 до 39 лет включительно, ежегодно в возрасте 40 лет и старше, а также в отношении отдельных катего</w:t>
        <w:softHyphen/>
        <w:t>рий граждан, включая: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инвалидов Великой Отечественной войны и инвалидов боевых дей</w:t>
        <w:softHyphen/>
        <w:t>ствий, а также участников Великой Отечественной войны, ставших инвали</w:t>
        <w:softHyphen/>
        <w:t>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лиц, награжденных знаком «Жителю блокадного Ленинграда», лиц, награжденных знаком «Житель осажденного Севастополя» и признанных ин</w:t>
        <w:softHyphen/>
        <w:t>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бывших несовершеннолетних узников концлагерей, гетто, других мест принудительного содержания, созданных фашистами и их союзниками в пе</w:t>
        <w:softHyphen/>
        <w:t>риод второй мировой войны, признанных инвалидами вследствие общего за</w:t>
        <w:softHyphen/>
        <w:t>болевания, трудового увечья и других причин (за исключением лиц, инва</w:t>
        <w:softHyphen/>
        <w:t>лидность которых наступила вследствие их противоправных действий);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работающих граждан, не достигших возраста, дающего право на назна</w:t>
        <w:softHyphen/>
        <w:t>чение пенсии по старости, в том числе досрочно, в течение пяти лет до наступления такого возраста и работающих граждан, являющихся получате</w:t>
        <w:softHyphen/>
        <w:t>лями пенсии по старости или пенсии за выслугу лет.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Диспансеризация взрослого населения в каждом возрастном периоде проводится в два этапа: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Первый этап диспансеризации (скрининг) проводится с целью выявле</w:t>
        <w:softHyphen/>
        <w:t>ния у граждан признаков хронических неинфекционных заболеваний, факто</w:t>
        <w:softHyphen/>
        <w:t>ров риска их развития, риска пагубного употребления алкоголя, потребления наркотических средств и психотропных веществ без назначения врача, опре</w:t>
        <w:softHyphen/>
        <w:t>деления группы здоровья, а также определения медицинских показаний к выполнению дополнительных обследований и осмотров врачами- специалистами для уточнения диагноза заболевания (состояния) на втором этапе диспансеризации.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Второй этап диспансеризации проводится с целью дополнительного обследования и уточнения диагноза заболевания (состояния).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необходимым для проведения диспансериза</w:t>
        <w:softHyphen/>
        <w:t>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</w:t>
        <w:softHyphen/>
        <w:t>дению диспансеризации.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программу диспансеризации, они назначаются и выполняются в соответствии с порядками по профилю выяв</w:t>
        <w:softHyphen/>
        <w:t>ленной или предполагаемой патологии в рамках Программы.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диспансерных осмотров в сельской местности медицинская орга</w:t>
        <w:softHyphen/>
        <w:t>низация организует работу выездных бригад.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Для проведения профилактических осмотров, диспансеризации и дис</w:t>
        <w:softHyphen/>
        <w:t>пансерного наблюдения, в том числе в условиях возникновения угрозы рас</w:t>
        <w:softHyphen/>
        <w:t>пространения заболеваний, вызванных новой коронавирусной инфекцией, медицинские организации обеспечивают прохождение гражданами профи</w:t>
        <w:softHyphen/>
      </w:r>
      <w:r>
        <w:rPr>
          <w:color w:val="000000"/>
          <w:spacing w:val="0"/>
          <w:w w:val="100"/>
          <w:position w:val="0"/>
        </w:rPr>
        <w:t>лактических медицинских осмотров, диспансеризации в вечерние часы и субботние дни.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Лица, в том числе дети, с выявленными в ходе диспансеризации факто</w:t>
        <w:softHyphen/>
        <w:t>рами риска развития заболеваний направляются в отделение (кабинет) меди</w:t>
        <w:softHyphen/>
        <w:t>цинской профилактики и центры здоровья для оказания медицинской помо</w:t>
        <w:softHyphen/>
        <w:t>щи по коррекции факторов риска хронических неинфекционных заболева</w:t>
        <w:softHyphen/>
        <w:t>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Лица, в том числе дети, с выявленными в ходе диспансеризации хрони</w:t>
        <w:softHyphen/>
        <w:t>ческими неинфекционными заболеваниями подлежат диспансерному наблю</w:t>
        <w:softHyphen/>
        <w:t>дению лечащим врачом медицинской организации, оказывающей первичную медико-санитарную помощь.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Диспансерные больные подлежат динамическому наблюдению лечаще</w:t>
        <w:softHyphen/>
        <w:t>го врача медицинской организации, оказывающей первичную медико- санитарную помощь, с обязательным определением показаний для получения медицинской реабилитации.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Профилактические осмотры несовершеннолетних и диспансеризация детского населения проводится в сроки, установленные нормативными пра</w:t>
        <w:softHyphen/>
        <w:t>вовыми актами, утвержденными Министерством здравоохранения Россий</w:t>
        <w:softHyphen/>
        <w:t>ской Федерации. Перечень выполняемых при проведении диспансеризации исследований и осмотров специалистов меняется в зависимости от возраста и пола ребенка.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22" w:val="left"/>
        </w:tabs>
        <w:bidi w:val="0"/>
        <w:spacing w:before="0" w:after="0" w:line="240" w:lineRule="auto"/>
        <w:ind w:left="0" w:right="0" w:firstLine="72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Порядок и размеры возмещения расходов, связанных с оказанием гражданам медицинской помощи в экстренной форме медицинской органи</w:t>
        <w:softHyphen/>
        <w:t>зацией, не участвующей в реализации Программы.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оказании экстренной медицинской помощи гражданам медицин</w:t>
        <w:softHyphen/>
        <w:t>скими организациями, не участвующими в реализации Программы, возмеще</w:t>
        <w:softHyphen/>
        <w:t>ние понесенных расходов осуществляется на основании договоров, заклю</w:t>
        <w:softHyphen/>
        <w:t>ченных между медицинской организацией, оказавшей экстренную помощь, и медицинской организацией по месту прикрепления пострадавшего по тари</w:t>
        <w:softHyphen/>
        <w:t>фам, определяемым тарифным соглашением за фактически оказанную по</w:t>
        <w:softHyphen/>
        <w:t>мощь.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17" w:val="left"/>
        </w:tabs>
        <w:bidi w:val="0"/>
        <w:spacing w:before="0" w:after="0" w:line="240" w:lineRule="auto"/>
        <w:ind w:left="0" w:right="0" w:firstLine="72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Сроки ожидания медицинской помощи, оказываемой в плановой форме, в том числе сроки ожидания оказания медицинской помощи в стаци</w:t>
        <w:softHyphen/>
        <w:t>онарных условиях, проведения отдельных диагностических обследований и консультаций врачей-специалистов.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При этом: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сроки ожидания оказания первичной медико-санитарной помощи в не</w:t>
        <w:softHyphen/>
        <w:t>отложной форме - не более 2 часов с момента обращения пациента в меди</w:t>
        <w:softHyphen/>
        <w:t>цинскую организацию;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 xml:space="preserve">сроки проведения консультаций врачей-специалистов (за исключением </w:t>
      </w:r>
      <w:r>
        <w:rPr>
          <w:color w:val="000000"/>
          <w:spacing w:val="0"/>
          <w:w w:val="100"/>
          <w:position w:val="0"/>
        </w:rPr>
        <w:t>подозрения на онкологическое заболевание) не должны превышать 14 рабо</w:t>
        <w:softHyphen/>
        <w:t>чих дней со дня обращения пациента в медицинскую организацию;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сроки проведения консультаций врачей-специалистов в случае подо</w:t>
        <w:softHyphen/>
        <w:t>зрения на онкологические заболевания не должны превышать 3 рабочих дня;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сроки проведения диагностических инструментальных (рентгеногра</w:t>
        <w:softHyphen/>
        <w:t>фические исследования, включая маммографию, функциональная диагности</w:t>
        <w:softHyphen/>
        <w:t>ка, ультразвуковые исследования) и лабораторных исследований при оказа</w:t>
        <w:softHyphen/>
        <w:t>нии первичной медико-санитарной помощи не должны превышать 14 рабо</w:t>
        <w:softHyphen/>
        <w:t>чих дней со дня назначения исследований (за исключением исследований при подозрении на онкологическое заболевание);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сроки проведения компьютерной томографии (включая однофотонную эмиссионную компьютерную томографию), магнитно-резонансной томогра</w:t>
        <w:softHyphen/>
        <w:t>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</w:t>
        <w:softHyphen/>
        <w:t>ны превышать 7 рабочих дней со дня назначения исследований;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 установления диспансерного наблюдения врача-онколога за паци</w:t>
        <w:softHyphen/>
        <w:t>ентом с выявленным онкологическим заболеванием не должен превышать 3 рабочих дня с момента постановки диагноза онкологического заболевания;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сроки ожидания оказания специализированной (за исключением высо</w:t>
        <w:softHyphen/>
        <w:t>котехнологичной) медицинской помощи, в том числе для лиц, находящихся в стационарных организациях социального обслуживания, не должны превы</w:t>
        <w:softHyphen/>
        <w:t>шать 14 рабочих дней со дня выдачи лечащим врачом направления на госпи</w:t>
        <w:softHyphen/>
        <w:t>тализацию, а для пациентов с онкологическими заболеваниями - не должны превышать 7 рабочих дней с момента гистологической верификации опухоли или с момента установления предварительного диагноза заболевания (состо</w:t>
        <w:softHyphen/>
        <w:t>яния);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время доезда до пациента бригад скорой медицинской помощи при оказании скорой медицинской помощи в экстренной форме не должно пре</w:t>
        <w:softHyphen/>
        <w:t>вышать 20 минут с момента ее вызова.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</w:t>
        <w:softHyphen/>
        <w:t>нием работ (услуг) по онкологии, для оказания специализированной меди</w:t>
        <w:softHyphen/>
        <w:t>цинской помощи, в сроки, установленные настоящим разделом.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В медицинских организациях, оказывающих специализированную ме</w:t>
        <w:softHyphen/>
        <w:t>дицинскую помощь в стационарных условиях, ведется лист ожидания специ</w:t>
        <w:softHyphen/>
        <w:t>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</w:t>
        <w:softHyphen/>
      </w:r>
      <w:r>
        <w:rPr>
          <w:color w:val="000000"/>
          <w:spacing w:val="0"/>
          <w:w w:val="100"/>
          <w:position w:val="0"/>
        </w:rPr>
        <w:t>том требований законодательства Российской Федерации в области персо</w:t>
        <w:softHyphen/>
        <w:t>нальных данных.</w:t>
      </w:r>
    </w:p>
    <w:p>
      <w:pPr>
        <w:pStyle w:val="Style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422" w:val="left"/>
        </w:tabs>
        <w:bidi w:val="0"/>
        <w:spacing w:before="0" w:after="0" w:line="240" w:lineRule="auto"/>
        <w:ind w:left="0" w:right="0" w:firstLine="74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Перечень нормативных правовых актов, в соответствии с которы</w:t>
        <w:softHyphen/>
        <w:t>ми осуществляется маршрутизация застрахованных лиц при наступлении страхового случая, в разрезе условий, уровней и профилей оказания меди</w:t>
        <w:softHyphen/>
        <w:t>цинской помощи, в том числе застрахованных лиц, проживающих в малона</w:t>
        <w:softHyphen/>
        <w:t>селенных, отдаленных и (или) труднодоступных населенных пунктах, а так</w:t>
        <w:softHyphen/>
        <w:t>же сельской местности: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17.09.2013 № 1317-ОД «Об организации отделения (кабинета) неотложной помощи в учреждениях здравоохранения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30.01.2015 № 90-ОД «О маршрутизации взрослых пациентов, женщин в пе</w:t>
        <w:softHyphen/>
        <w:t>риод беременности, рожениц и родильниц при оказании специализированной медицинской помощи в экстренной форме в медицинских организациях г. Улан-Удэ».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407" w:val="left"/>
        </w:tabs>
        <w:bidi w:val="0"/>
        <w:spacing w:before="0" w:after="0" w:line="240" w:lineRule="auto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№ 1363-ОД «Об утверждении правил организации оказания меди</w:t>
        <w:softHyphen/>
        <w:t>цинской помощи взрослому населению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09.12.2015 № 1669-ОД «Об организации деятельности дневных стационаров медицинских организаций».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01.06.2016 № 862-ОД «Об утверждении схемы маршрутизации пациентов с ВИЧ-инфекцией для назначения и проведения химиопрофилактики туберку</w:t>
        <w:softHyphen/>
        <w:t>леза».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22.06.2016 № 1031-ОД «Об организации медицинской реабилитации взросло</w:t>
        <w:softHyphen/>
        <w:t>го населения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4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01.09.2016 № 1355-ОД «О совершенствовании оказания специализированной медицинской помощи пациентам с термической травмой на территории Рес</w:t>
        <w:softHyphen/>
        <w:t>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2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422" w:val="left"/>
        </w:tabs>
        <w:bidi w:val="0"/>
        <w:spacing w:before="0" w:after="0" w:line="240" w:lineRule="auto"/>
        <w:ind w:left="0" w:right="0" w:firstLine="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№ 1622-ОД «Об организации проведения магнитно-резонансной томографии и компьютерной томографии в медицинских организациях Рес</w:t>
        <w:softHyphen/>
        <w:t>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0" w:right="0" w:firstLine="72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417" w:val="left"/>
        </w:tabs>
        <w:bidi w:val="0"/>
        <w:spacing w:before="0" w:after="0" w:line="240" w:lineRule="auto"/>
        <w:ind w:left="0" w:right="0" w:firstLine="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№ 1991-ОД «Об организации оказания стоматологической помо</w:t>
        <w:softHyphen/>
        <w:t>щи населению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10" w:val="left"/>
        </w:tabs>
        <w:bidi w:val="0"/>
        <w:spacing w:before="0" w:after="0" w:line="240" w:lineRule="auto"/>
        <w:ind w:left="0" w:right="0" w:firstLine="74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01.02.2017 № 118-ОД «О маршрутизации пациентов с гепатопанкреатобили- арной патологией, в том числе осложненной механической желтухой, на тер</w:t>
        <w:softHyphen/>
        <w:t>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10.03.2017 № 318-ОД «О правилах наблюдения и направления пациентов с сахарным диабетом в кабинет «Диабетическая стопа».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03.04.2017 № 444-ОД «О проведении позитронно-эмиссионной компьютер</w:t>
        <w:softHyphen/>
        <w:t>ной томографии, совмещенной с компьютерной томографией».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26.06.2017 № 979-ОД «О совершенствовании организации оказания меди</w:t>
        <w:softHyphen/>
        <w:t>цинской помощи взрослому населению по профилю «нефрология» на терри</w:t>
        <w:softHyphen/>
        <w:t>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03.11.2017 № 1553-ОД «О случаях и порядке организации оказания первич</w:t>
        <w:softHyphen/>
        <w:t>ной медико-санитарной помощи и специализированной медицинской помо</w:t>
        <w:softHyphen/>
        <w:t>щи медицинскими работниками медицинских организаций вне таких меди</w:t>
        <w:softHyphen/>
        <w:t>цинских организаций, а также в иных медицинских организациях на терри</w:t>
        <w:softHyphen/>
        <w:t>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007" w:val="left"/>
        </w:tabs>
        <w:bidi w:val="0"/>
        <w:spacing w:before="0" w:after="0" w:line="240" w:lineRule="auto"/>
        <w:ind w:left="0" w:right="0" w:firstLine="720"/>
        <w:jc w:val="both"/>
      </w:pPr>
      <w:bookmarkStart w:id="94" w:name="bookmark94"/>
      <w:bookmarkEnd w:id="94"/>
      <w:r>
        <w:rPr>
          <w:color w:val="000000"/>
          <w:spacing w:val="0"/>
          <w:w w:val="100"/>
          <w:position w:val="0"/>
          <w:shd w:val="clear" w:color="auto" w:fill="FFFFFF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67" w:val="left"/>
          <w:tab w:pos="1445" w:val="left"/>
        </w:tabs>
        <w:bidi w:val="0"/>
        <w:spacing w:before="0" w:after="0" w:line="240" w:lineRule="auto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№ 1818-ОД «О совершенствовании организации оказания экс</w:t>
        <w:softHyphen/>
        <w:t>тренной и плановой консультативной медицинской помощи и осуществления медицинской эвакуации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23.01.2018 № 28-ОД «О маршрутизации взрослых пациентов при оказании плановой хирургической помощи по профилю «офтальмология» на террито</w:t>
        <w:softHyphen/>
        <w:t>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21.08.2018 № 516-ОД «Об организации оказания гражданам, зарегистриро</w:t>
        <w:softHyphen/>
        <w:t>ванным на территории Республики Бурятия, высокотехнологичной медицин</w:t>
        <w:softHyphen/>
        <w:t>ской помощи с применением специализированной информационной систе</w:t>
        <w:softHyphen/>
        <w:t>мы».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08.11.2018 № 683-ОД «Об организации оказания медицинской помощи по</w:t>
        <w:softHyphen/>
        <w:t>страдавшим в результате дорожно-транспортных происшествий на террито</w:t>
        <w:softHyphen/>
        <w:t>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19.02.2019 № ЮО-ОД «О совершенствовании организации направления па</w:t>
        <w:softHyphen/>
        <w:t>циентов на плановые рентгенэндоваскулярные (ангиографические) исследо</w:t>
        <w:softHyphen/>
        <w:t>вания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7" w:val="left"/>
        </w:tabs>
        <w:bidi w:val="0"/>
        <w:spacing w:before="0" w:after="0" w:line="240" w:lineRule="auto"/>
        <w:ind w:left="0" w:right="0" w:firstLine="76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16.09.2019 № 527-ОД «Об организации оказания паллиативной медицинской помощи населению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007" w:val="left"/>
        </w:tabs>
        <w:bidi w:val="0"/>
        <w:spacing w:before="0" w:after="0" w:line="240" w:lineRule="auto"/>
        <w:ind w:left="0" w:right="0" w:firstLine="76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  <w:shd w:val="clear" w:color="auto" w:fill="FFFFFF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267" w:val="left"/>
          <w:tab w:pos="1445" w:val="left"/>
        </w:tabs>
        <w:bidi w:val="0"/>
        <w:spacing w:before="0" w:after="0" w:line="240" w:lineRule="auto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№ 597-ОД «Об утверждении маршрутизации пациентов при ока</w:t>
        <w:softHyphen/>
        <w:t>зании медицинской помощи по профилю «гериатрия» в Республике Буря</w:t>
        <w:softHyphen/>
        <w:t>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6" w:val="left"/>
        </w:tabs>
        <w:bidi w:val="0"/>
        <w:spacing w:before="0" w:after="0" w:line="240" w:lineRule="auto"/>
        <w:ind w:left="0" w:right="0" w:firstLine="72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  <w:shd w:val="clear" w:color="auto" w:fill="FFFFFF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262" w:val="left"/>
          <w:tab w:pos="1444" w:val="left"/>
        </w:tabs>
        <w:bidi w:val="0"/>
        <w:spacing w:before="0" w:after="0" w:line="240" w:lineRule="auto"/>
        <w:ind w:left="0" w:right="0" w:firstLine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№ 598-ОД «Об утверждении маршрутизации взрослого населения при острых химических отравлениях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6" w:val="left"/>
        </w:tabs>
        <w:bidi w:val="0"/>
        <w:spacing w:before="0" w:after="0" w:line="240" w:lineRule="auto"/>
        <w:ind w:left="0" w:right="0" w:firstLine="72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  <w:shd w:val="clear" w:color="auto" w:fill="FFFFFF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267" w:val="left"/>
          <w:tab w:pos="1449" w:val="left"/>
        </w:tabs>
        <w:bidi w:val="0"/>
        <w:spacing w:before="0" w:after="0" w:line="240" w:lineRule="auto"/>
        <w:ind w:left="0" w:right="0" w:firstLine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№ 599-ОД «Об утверждении маршрутизации при оказании меди</w:t>
        <w:softHyphen/>
        <w:t>цинской помощи взрослому населению с заболеваниями толстой кишки, анального канала и промежности колопроктологического профиля в Респуб</w:t>
        <w:softHyphen/>
        <w:t>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449" w:val="left"/>
        </w:tabs>
        <w:bidi w:val="0"/>
        <w:spacing w:before="0" w:after="0" w:line="240" w:lineRule="auto"/>
        <w:ind w:left="0" w:right="0" w:firstLine="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№ 600-ОД «Об утверждении маршрутизации взрослого населения при оказании медицинской помощи по профилю «анестезиология и реанима</w:t>
        <w:softHyphen/>
        <w:t>тология»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444" w:val="left"/>
        </w:tabs>
        <w:bidi w:val="0"/>
        <w:spacing w:before="0" w:after="0" w:line="240" w:lineRule="auto"/>
        <w:ind w:left="0" w:right="0" w:firstLine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№ 612-ОД «Об утверждении маршрутизации при оказании меди</w:t>
        <w:softHyphen/>
        <w:t>цинской помощи по профилю «диетология»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6" w:val="left"/>
        </w:tabs>
        <w:bidi w:val="0"/>
        <w:spacing w:before="0" w:after="0" w:line="240" w:lineRule="auto"/>
        <w:ind w:left="0" w:right="0" w:firstLine="72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  <w:shd w:val="clear" w:color="auto" w:fill="FFFFFF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267" w:val="left"/>
          <w:tab w:pos="1449" w:val="left"/>
        </w:tabs>
        <w:bidi w:val="0"/>
        <w:spacing w:before="0" w:after="0" w:line="240" w:lineRule="auto"/>
        <w:ind w:left="0" w:right="0" w:firstLine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№ 613-ОД «Об утверждении маршрутизации пациентов при ока</w:t>
        <w:softHyphen/>
        <w:t>зании медицинской помощи по профилю «клиническая фармакология»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444" w:val="left"/>
        </w:tabs>
        <w:bidi w:val="0"/>
        <w:spacing w:before="0" w:after="0" w:line="240" w:lineRule="auto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№ 614-ОД «Об утверждении маршрутизации при оказании меди</w:t>
        <w:softHyphen/>
        <w:t>цинской помощи при острых и хронических профессиональных заболеваниях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1449" w:val="left"/>
        </w:tabs>
        <w:bidi w:val="0"/>
        <w:spacing w:before="0" w:after="0" w:line="240" w:lineRule="auto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№ 671-ОД «О маршрутизации взрослого населения с подозрением на туберкулез органов дыхания с целью морфологической верификации па</w:t>
        <w:softHyphen/>
        <w:t>тологических изменений».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19.03.2020 № 151-ОД «Об организации проведения противоопухолевой ле</w:t>
        <w:softHyphen/>
        <w:t>карственной терапии взрослым больным с онкологическими заболеваниями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08.05.2020 № 332-ОД «О совершенствовании организации оказания меди</w:t>
        <w:softHyphen/>
        <w:t>цинской помощи взрослому населению при подозрении на злокачественные новообразования и больным с онкологическими заболеваниями на террито</w:t>
        <w:softHyphen/>
        <w:t>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19.01.2021 № 28-ОД «Об организации медицинской реабилитации взрослого населения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307" w:val="left"/>
        </w:tabs>
        <w:bidi w:val="0"/>
        <w:spacing w:before="0" w:after="0" w:line="240" w:lineRule="auto"/>
        <w:ind w:left="0" w:right="0" w:firstLine="72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26.01.2021 № 150-ОД «О совершенствовании оказания медицинской помощи взрослому населению при остром коронарном синдроме на территории Рес</w:t>
        <w:softHyphen/>
        <w:t>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87" w:val="left"/>
        </w:tabs>
        <w:bidi w:val="0"/>
        <w:spacing w:before="0" w:after="0" w:line="240" w:lineRule="auto"/>
        <w:ind w:left="0" w:right="0" w:firstLine="72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 xml:space="preserve">Приказ Министерства здравоохранения Республики Бурятия от </w:t>
      </w:r>
      <w:r>
        <w:rPr>
          <w:color w:val="000000"/>
          <w:spacing w:val="0"/>
          <w:w w:val="100"/>
          <w:position w:val="0"/>
        </w:rPr>
        <w:t>26.01.2021 № 151-ОД «О совершенствовании организации оказания меди</w:t>
        <w:softHyphen/>
        <w:t>цинской помощи пациентам с ОНМК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09.04.2021 № 267-ОД «Об утверждении маршрутизации при оказании меди</w:t>
        <w:softHyphen/>
        <w:t>цинской помощи взрослому населению по профилю «травматология и орто</w:t>
        <w:softHyphen/>
        <w:t>педия»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04.06.2021 № 441-ОД «Об утверждении маршрутизации при оказании меди</w:t>
        <w:softHyphen/>
        <w:t>цинской помощи взрослому населению по профилю «нейрохирургия» в Рес</w:t>
        <w:softHyphen/>
        <w:t>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13.10.2021 № 847-ОД «Об утверждении маршрутизации при оказании меди</w:t>
        <w:softHyphen/>
        <w:t>цинской помощи взрослому населению по профилю «хирургия» в Республи</w:t>
        <w:softHyphen/>
        <w:t>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20.02.2021 № 140-ОД «Об организации медицинской помощи женщинам в период беременности, родов и послеродовый период, женщинам при искус</w:t>
        <w:softHyphen/>
        <w:t>ственном прерывании беременности, женщинам с гинекологическими забо</w:t>
        <w:softHyphen/>
        <w:t>леваниями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29.01.2018 № 40-ОД «Об организации медицинской реабилитации детей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07.04.2021 № 261-ОД «Об утверждении маршрутизации новорожденных при оказании специализированной медицинской помощи на территории Респуб</w:t>
        <w:softHyphen/>
        <w:t>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26.05.2020 № 403-ОД «Об организации медицинской помощи детскому насе</w:t>
        <w:softHyphen/>
        <w:t>лению по профилям «пульмонология», «аллергология-иммунология», «кар</w:t>
        <w:softHyphen/>
        <w:t>диология», «педиатрия»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26.07.2018 № 473-ОД «Об организации катамнестического наблюдения за детьми с перинатальной патологией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987" w:val="left"/>
        </w:tabs>
        <w:bidi w:val="0"/>
        <w:spacing w:before="0" w:after="0" w:line="240" w:lineRule="auto"/>
        <w:ind w:left="0" w:right="0" w:firstLine="72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  <w:shd w:val="clear" w:color="auto" w:fill="FFFFFF"/>
        </w:rPr>
        <w:t>Приказ Министерства здравоохранения Республики Бурятия от</w:t>
      </w:r>
    </w:p>
    <w:p>
      <w:pPr>
        <w:pStyle w:val="Style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267" w:val="left"/>
          <w:tab w:pos="1422" w:val="left"/>
        </w:tabs>
        <w:bidi w:val="0"/>
        <w:spacing w:before="0" w:after="0" w:line="240" w:lineRule="auto"/>
        <w:ind w:left="0" w:right="0" w:firstLine="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№ 823-ОД «Об утверждении порядка проведения патронажей де</w:t>
        <w:softHyphen/>
        <w:t>тей первого месяца жизни на дому».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31.03.2014 № 462-ОД «Об организации медицинской помощи детскому насе</w:t>
        <w:softHyphen/>
        <w:t>лению по профилю «неврология»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14.10.2015 № 1355-ОД «Об организации медицинской помощи детям при психических расстройствах поведения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75" w:val="left"/>
        </w:tabs>
        <w:bidi w:val="0"/>
        <w:spacing w:before="0" w:after="0" w:line="240" w:lineRule="auto"/>
        <w:ind w:left="0" w:right="0" w:firstLine="72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25.11.2014 № 1843-ОД «Об организации медицинской помощи детям с нару</w:t>
        <w:softHyphen/>
      </w:r>
      <w:r>
        <w:rPr>
          <w:color w:val="000000"/>
          <w:spacing w:val="0"/>
          <w:w w:val="100"/>
          <w:position w:val="0"/>
        </w:rPr>
        <w:t>шениями слуха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29.03.2013 № 383-ОД «О внедрении Порядка оказания медицинской помощи детям по профилю «детская урология-андрология» на территории Республи</w:t>
        <w:softHyphen/>
        <w:t>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29.12.2012 № 1518-ОД «О внедрении Порядка оказания медицинской помо</w:t>
        <w:softHyphen/>
        <w:t>щи детям при заболеваниях глаза, его придаточного аппарата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30.12.2014 № 2063-ОД «О порядке проведения пренатальной диагностики наследственных и врожденных заболеваний у детей».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27.07.2014 № 1102-ОД «Об оказании медицинской помощи детям и взрослым со стоматологическими заболеваниями в условиях дневного стационара».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28.07.2017 № 1104-ОД «Об организации медицинской помощи детям по про</w:t>
        <w:softHyphen/>
        <w:t>филю «детская онкология» в Республике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17.08.2016 № 1280-ОД «Об организации оказания медицинской помощи несовершеннолетним с острыми химическими отравлениями на территории Республики Бурятия».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07.04.2021 № 260-ОД «О выездной неонатальной бригаде, маршрутизации новорожденных при оказании специализированной медицинской помощи в отделениях реанимации и интенсивной терапии для новорожденных, патоло</w:t>
        <w:softHyphen/>
        <w:t>гии новорожденных и недоношенных детей».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0" w:line="240" w:lineRule="auto"/>
        <w:ind w:left="0" w:right="0" w:firstLine="74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Приказ Министерства здравоохранения Республики Бурятия от 28.08.2020 № 638-ОД «О порядке маршрутизации и условиях госпитализации детей, получающих паллиативную медицинскую помощь, в медицинские ор</w:t>
        <w:softHyphen/>
        <w:t>ганизации, оказывающие медицинскую помощь детям в условиях круглосу</w:t>
        <w:softHyphen/>
        <w:t>точного стационара».</w:t>
      </w:r>
    </w:p>
    <w:p>
      <w:pPr>
        <w:pStyle w:val="Style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257" w:val="left"/>
        </w:tabs>
        <w:bidi w:val="0"/>
        <w:spacing w:before="0" w:after="340" w:line="240" w:lineRule="auto"/>
        <w:ind w:left="0" w:right="0" w:firstLine="74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Распоряжение Министерства здравоохранения Республики Бурятия от 02.11.2021 №896-р о схеме маршрутизации взрослых больных с установ</w:t>
        <w:softHyphen/>
        <w:t xml:space="preserve">ленным диагнозом новой коронавирусной инфекции </w:t>
      </w:r>
      <w:r>
        <w:rPr>
          <w:color w:val="000000"/>
          <w:spacing w:val="0"/>
          <w:w w:val="100"/>
          <w:position w:val="0"/>
        </w:rPr>
        <w:t xml:space="preserve">COVID-19 </w:t>
      </w:r>
      <w:r>
        <w:rPr>
          <w:color w:val="000000"/>
          <w:spacing w:val="0"/>
          <w:w w:val="100"/>
          <w:position w:val="0"/>
        </w:rPr>
        <w:t>или с подо</w:t>
        <w:softHyphen/>
        <w:t xml:space="preserve">зрением на новую коронавирусную инфекцию </w:t>
      </w:r>
      <w:r>
        <w:rPr>
          <w:color w:val="000000"/>
          <w:spacing w:val="0"/>
          <w:w w:val="100"/>
          <w:position w:val="0"/>
        </w:rPr>
        <w:t xml:space="preserve">COVID-19, </w:t>
      </w:r>
      <w:r>
        <w:rPr>
          <w:color w:val="000000"/>
          <w:spacing w:val="0"/>
          <w:w w:val="100"/>
          <w:position w:val="0"/>
        </w:rPr>
        <w:t>острыми респира</w:t>
        <w:softHyphen/>
        <w:t>торными вирусными инфекциями, внебольничной пневмонии.</w:t>
      </w:r>
    </w:p>
    <w:p>
      <w:pPr>
        <w:pStyle w:val="Style7"/>
        <w:keepNext/>
        <w:keepLines/>
        <w:widowControl w:val="0"/>
        <w:numPr>
          <w:ilvl w:val="0"/>
          <w:numId w:val="47"/>
        </w:numPr>
        <w:shd w:val="clear" w:color="auto" w:fill="auto"/>
        <w:tabs>
          <w:tab w:pos="1860" w:val="left"/>
        </w:tabs>
        <w:bidi w:val="0"/>
        <w:spacing w:before="0" w:line="240" w:lineRule="auto"/>
        <w:ind w:left="1120" w:right="0" w:firstLine="0"/>
        <w:jc w:val="both"/>
      </w:pPr>
      <w:bookmarkStart w:id="144" w:name="bookmark144"/>
      <w:bookmarkStart w:id="145" w:name="bookmark145"/>
      <w:bookmarkStart w:id="146" w:name="bookmark146"/>
      <w:bookmarkStart w:id="147" w:name="bookmark147"/>
      <w:bookmarkEnd w:id="146"/>
      <w:r>
        <w:rPr>
          <w:color w:val="000000"/>
          <w:spacing w:val="0"/>
          <w:w w:val="100"/>
          <w:position w:val="0"/>
        </w:rPr>
        <w:t>Критерии доступности и качества медицинской помощи</w:t>
      </w:r>
      <w:bookmarkEnd w:id="144"/>
      <w:bookmarkEnd w:id="145"/>
      <w:bookmarkEnd w:id="147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</w:rPr>
        <w:t>Критериями доступности медицинской помощи являются: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74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Удовлетворенность населения доступностью медицинской помощью (процентов от числа опрошенных) - 55,5 %, в том числе городского населе</w:t>
        <w:softHyphen/>
        <w:t>ния - 55,5 %, сельского населения - 55,5 %.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72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Доля расходов на оказание медицинской помощи в условиях днев</w:t>
        <w:softHyphen/>
        <w:t>ных стационаров в общих расходах на территориальную программу - 9,2 %.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Доля расходов на оказание медицинской помощи в амбулаторных условиях в неотложной форме в общих расходах на территориальную про</w:t>
        <w:softHyphen/>
        <w:t>грамму - 2,1 %.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1" w:val="left"/>
        </w:tabs>
        <w:bidi w:val="0"/>
        <w:spacing w:before="0" w:after="0" w:line="240" w:lineRule="auto"/>
        <w:ind w:left="0" w:right="0" w:firstLine="72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Доля пациентов, получивших специализированную медицинскую помощь в стационарных условиях в медицинских организациях, подведом</w:t>
        <w:softHyphen/>
        <w:t>ственных федеральным органам исполнительной власти, в общем числе па</w:t>
        <w:softHyphen/>
        <w:t>циентов, которым была оказана медицинская помощь в стационарных усло</w:t>
        <w:softHyphen/>
        <w:t>виях в рамках территориальной программы обязательного медицинского страхования - 0.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71" w:val="left"/>
        </w:tabs>
        <w:bidi w:val="0"/>
        <w:spacing w:before="0" w:after="0" w:line="240" w:lineRule="auto"/>
        <w:ind w:left="0" w:right="0" w:firstLine="72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Доля посещений выездной патронажной службой на дому для оказа</w:t>
        <w:softHyphen/>
        <w:t>ния паллиативной медицинской помощи детскому населению в общем коли</w:t>
        <w:softHyphen/>
        <w:t>честве посещений по паллиативной медицинской помощи детскому населе</w:t>
        <w:softHyphen/>
        <w:t>нию - не менее 100,0 %.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Число пациентов, которым оказана паллиативная медицинская по</w:t>
        <w:softHyphen/>
        <w:t>мощь по месту их фактического пребывания за пределами Республики Буря</w:t>
        <w:softHyphen/>
        <w:t>тия, где указанные пациенты зарегистрированы по месту жительства - 0.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Число пациентов, зарегистрированных на территории Республики Бурятия по месту жительства, за оказание паллиативной медицинской помо</w:t>
        <w:softHyphen/>
        <w:t>щи которым в медицинских организациях других субъектов Российской Фе</w:t>
        <w:softHyphen/>
        <w:t>дерации компенсированы затраты на основании межрегионального соглаше</w:t>
        <w:softHyphen/>
        <w:t>ния - 0.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Доля пациентов, страдающих хроническими неинфекционными за</w:t>
        <w:softHyphen/>
        <w:t>болеваниями, взятых под диспансерное наблюдение, в общем количестве па</w:t>
        <w:softHyphen/>
        <w:t>циентов, страдающих хроническими неинфекционными заболеваниями 50,0 %.</w:t>
      </w:r>
    </w:p>
    <w:p>
      <w:pPr>
        <w:pStyle w:val="Style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062" w:val="left"/>
        </w:tabs>
        <w:bidi w:val="0"/>
        <w:spacing w:before="0" w:after="340" w:line="240" w:lineRule="auto"/>
        <w:ind w:left="0" w:right="0" w:firstLine="72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Доля граждан, обеспеченных лекарственными препаратами, в общем количестве льготных категорий граждан - 30 %.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Критериями качества медицинской помощи являются: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2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Доля впервые выявленных заболеваний при профилактических ме</w:t>
        <w:softHyphen/>
        <w:t>дицинских осмотрах, в том числе в рамках диспансеризации, в общем коли</w:t>
        <w:softHyphen/>
        <w:t>честве впервые в жизни зарегистрированных заболеваний в течение года - 20,9 %.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2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Доля впервые выявленных заболеваний при профилактических ме</w:t>
        <w:softHyphen/>
        <w:t>дицинских осмотрах несовершеннолетних в общем количестве впервые в жизни зарегистрированных заболеваний в течение года у несовершеннолет</w:t>
        <w:softHyphen/>
        <w:t>них - 20,9 %.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2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Доля впервые выявленных онкологических заболеваний при профи</w:t>
        <w:softHyphen/>
        <w:t>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- 15 %.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41" w:val="left"/>
        </w:tabs>
        <w:bidi w:val="0"/>
        <w:spacing w:before="0" w:after="0" w:line="240" w:lineRule="auto"/>
        <w:ind w:left="0" w:right="0" w:firstLine="72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 xml:space="preserve">Доля пациентов со злокачественными новообразованиями, взятых </w:t>
      </w:r>
      <w:r>
        <w:rPr>
          <w:color w:val="000000"/>
          <w:spacing w:val="0"/>
          <w:w w:val="100"/>
          <w:position w:val="0"/>
        </w:rPr>
        <w:t>под диспансерное наблюдение, в общем количестве пациентов со злокаче</w:t>
        <w:softHyphen/>
        <w:t>ственными новообразованиями - 100,0 %.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74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Доля пациентов с инфарктом миокарда, госпитализированных в пер</w:t>
        <w:softHyphen/>
        <w:t>вые 12 часов от начала заболевания, в общем количестве госпитализирован</w:t>
        <w:softHyphen/>
        <w:t>ных пациентов с инфарктом миокарда - 52,0 %.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57" w:val="left"/>
        </w:tabs>
        <w:bidi w:val="0"/>
        <w:spacing w:before="0" w:after="0" w:line="240" w:lineRule="auto"/>
        <w:ind w:left="0" w:right="0" w:firstLine="74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 - 31,5 %.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Доля пациентов с острым и повторным инфарктом миокарда, кото</w:t>
        <w:softHyphen/>
        <w:t>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</w:t>
        <w:softHyphen/>
        <w:t>мощь выездными бригадами скорой медицинской помощи - 15,8 %.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66" w:val="left"/>
        </w:tabs>
        <w:bidi w:val="0"/>
        <w:spacing w:before="0" w:after="0" w:line="240" w:lineRule="auto"/>
        <w:ind w:left="0" w:right="0" w:firstLine="740"/>
        <w:jc w:val="both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Доля пациентов с острым инфарктом миокарда, которым проведена тромболитическая терапия, в общем количестве пациентов с острым инфарк</w:t>
        <w:softHyphen/>
        <w:t>том миокарда, имеющих показания к ее проведению - 25,0 %.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062" w:val="left"/>
        </w:tabs>
        <w:bidi w:val="0"/>
        <w:spacing w:before="0" w:after="0" w:line="240" w:lineRule="auto"/>
        <w:ind w:left="0" w:right="0" w:firstLine="740"/>
        <w:jc w:val="both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Доля пациентов с острыми цереброваскулярными болезнями, госпи</w:t>
        <w:softHyphen/>
        <w:t>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- 30%.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14" w:val="left"/>
        </w:tabs>
        <w:bidi w:val="0"/>
        <w:spacing w:before="0" w:after="0" w:line="240" w:lineRule="auto"/>
        <w:ind w:left="0" w:right="0" w:firstLine="74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Доля пациентов с острым ишемическим инсультом, которым про</w:t>
        <w:softHyphen/>
        <w:t>ведена тромболитическая терапия, в общем количестве пациентов с острым ишемическим инсультом, госпитализированных в первичные сосудистые от</w:t>
        <w:softHyphen/>
        <w:t>деления или региональные сосудистые центры в первые 6 часов от начала за</w:t>
        <w:softHyphen/>
        <w:t>болевания - 14,0 %.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14" w:val="left"/>
        </w:tabs>
        <w:bidi w:val="0"/>
        <w:spacing w:before="0" w:after="0" w:line="240" w:lineRule="auto"/>
        <w:ind w:left="0" w:right="0" w:firstLine="74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Доля пациентов с острым ишемическим инсультом, которым про</w:t>
        <w:softHyphen/>
        <w:t>ведена тромболитическая терапия, в общем количестве пациентов с острым ишемическим инсультом, госпитализированных в первичные сосудистые от</w:t>
        <w:softHyphen/>
        <w:t>деления или региональные сосудистые центры - 5,0 %.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14" w:val="left"/>
        </w:tabs>
        <w:bidi w:val="0"/>
        <w:spacing w:before="0" w:after="0" w:line="240" w:lineRule="auto"/>
        <w:ind w:left="0" w:right="0" w:firstLine="74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Доля пациентов, получающих обезболивание в рамках оказания паллиативной медицинской помощи, в общем количестве пациентов, нужда</w:t>
        <w:softHyphen/>
        <w:t>ющихся в обезболивании при оказании паллиативной медицинской помощи - 100,0 %.</w:t>
      </w:r>
    </w:p>
    <w:p>
      <w:pPr>
        <w:pStyle w:val="Style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14" w:val="left"/>
        </w:tabs>
        <w:bidi w:val="0"/>
        <w:spacing w:before="0" w:after="0" w:line="240" w:lineRule="auto"/>
        <w:ind w:left="0" w:right="0" w:firstLine="740"/>
        <w:jc w:val="both"/>
        <w:sectPr>
          <w:headerReference w:type="default" r:id="rId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5" w:right="623" w:bottom="87" w:left="1547" w:header="0" w:footer="3" w:gutter="0"/>
          <w:pgNumType w:start="2"/>
          <w:cols w:space="720"/>
          <w:noEndnote/>
          <w:rtlGutter w:val="0"/>
          <w:docGrid w:linePitch="360"/>
        </w:sectPr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- 250.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60" w:firstLine="0"/>
        <w:jc w:val="right"/>
      </w:pPr>
      <w:r>
        <w:rPr>
          <w:color w:val="000000"/>
          <w:spacing w:val="0"/>
          <w:w w:val="100"/>
          <w:position w:val="0"/>
        </w:rPr>
        <w:t>Приложение №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 территории Республики Бурятия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на 2022 год и на плановый</w:t>
        <w:br/>
        <w:t>период 2023 и 2024 годов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0" w:name="bookmark170"/>
      <w:bookmarkStart w:id="171" w:name="bookmark171"/>
      <w:bookmarkStart w:id="172" w:name="bookmark172"/>
      <w:r>
        <w:rPr>
          <w:color w:val="000000"/>
          <w:spacing w:val="0"/>
          <w:w w:val="100"/>
          <w:position w:val="0"/>
        </w:rPr>
        <w:t>ПЕРЕЧЕНЬ</w:t>
      </w:r>
      <w:bookmarkEnd w:id="170"/>
      <w:bookmarkEnd w:id="171"/>
      <w:bookmarkEnd w:id="172"/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1560" w:right="0" w:hanging="220"/>
        <w:jc w:val="both"/>
      </w:pPr>
      <w:bookmarkStart w:id="173" w:name="bookmark173"/>
      <w:bookmarkStart w:id="174" w:name="bookmark174"/>
      <w:bookmarkStart w:id="175" w:name="bookmark175"/>
      <w:r>
        <w:rPr>
          <w:color w:val="000000"/>
          <w:spacing w:val="0"/>
          <w:w w:val="100"/>
          <w:position w:val="0"/>
        </w:rPr>
        <w:t>исследований и иных медицинских вмешательств, проводимых в рамках углубленной диспансеризации</w:t>
      </w:r>
      <w:bookmarkEnd w:id="173"/>
      <w:bookmarkEnd w:id="174"/>
      <w:bookmarkEnd w:id="175"/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 xml:space="preserve">Первый этап углубленной диспансеризации проводится в целях выявления у граждан, перенесших новую коронавирусную инфекцию </w:t>
      </w:r>
      <w:r>
        <w:rPr>
          <w:color w:val="000000"/>
          <w:spacing w:val="0"/>
          <w:w w:val="100"/>
          <w:position w:val="0"/>
        </w:rPr>
        <w:t xml:space="preserve">COVID-19, </w:t>
      </w:r>
      <w:r>
        <w:rPr>
          <w:color w:val="000000"/>
          <w:spacing w:val="0"/>
          <w:w w:val="100"/>
          <w:position w:val="0"/>
        </w:rPr>
        <w:t>признаков развития хронических неинфекционных заболева</w:t>
        <w:softHyphen/>
        <w:t>ний, факторов риска их развития, а также определения медицинских пока</w:t>
        <w:softHyphen/>
        <w:t>заний к выполнению дополнительных обследований и осмотров врачами- специалистами для уточнения диагноза заболевания (состояния) на втором этапе диспансеризации и включает в себя: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bookmarkStart w:id="177" w:name="bookmark177"/>
      <w:r>
        <w:rPr>
          <w:color w:val="000000"/>
          <w:spacing w:val="0"/>
          <w:w w:val="100"/>
          <w:position w:val="0"/>
        </w:rPr>
        <w:t>а</w:t>
      </w:r>
      <w:bookmarkEnd w:id="177"/>
      <w:r>
        <w:rPr>
          <w:color w:val="000000"/>
          <w:spacing w:val="0"/>
          <w:w w:val="100"/>
          <w:position w:val="0"/>
        </w:rPr>
        <w:t>)</w:t>
        <w:tab/>
        <w:t>измерение насыщения крови кислородом (сатурация) в покое;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0" w:val="left"/>
        </w:tabs>
        <w:bidi w:val="0"/>
        <w:spacing w:before="0" w:after="0" w:line="240" w:lineRule="auto"/>
        <w:ind w:left="0" w:right="0" w:firstLine="720"/>
        <w:jc w:val="both"/>
      </w:pPr>
      <w:bookmarkStart w:id="178" w:name="bookmark178"/>
      <w:r>
        <w:rPr>
          <w:color w:val="000000"/>
          <w:spacing w:val="0"/>
          <w:w w:val="100"/>
          <w:position w:val="0"/>
        </w:rPr>
        <w:t>б</w:t>
      </w:r>
      <w:bookmarkEnd w:id="178"/>
      <w:r>
        <w:rPr>
          <w:color w:val="000000"/>
          <w:spacing w:val="0"/>
          <w:w w:val="100"/>
          <w:position w:val="0"/>
        </w:rPr>
        <w:t>)</w:t>
        <w:tab/>
        <w:t>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</w:t>
        <w:softHyphen/>
        <w:t>сивность);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00" w:val="left"/>
        </w:tabs>
        <w:bidi w:val="0"/>
        <w:spacing w:before="0" w:after="0" w:line="240" w:lineRule="auto"/>
        <w:ind w:left="0" w:right="0" w:firstLine="720"/>
        <w:jc w:val="both"/>
      </w:pPr>
      <w:bookmarkStart w:id="179" w:name="bookmark179"/>
      <w:r>
        <w:rPr>
          <w:color w:val="000000"/>
          <w:spacing w:val="0"/>
          <w:w w:val="100"/>
          <w:position w:val="0"/>
        </w:rPr>
        <w:t>в</w:t>
      </w:r>
      <w:bookmarkEnd w:id="179"/>
      <w:r>
        <w:rPr>
          <w:color w:val="000000"/>
          <w:spacing w:val="0"/>
          <w:w w:val="100"/>
          <w:position w:val="0"/>
        </w:rPr>
        <w:t>)</w:t>
        <w:tab/>
        <w:t>проведение спирометрии или спирографии;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00" w:val="left"/>
        </w:tabs>
        <w:bidi w:val="0"/>
        <w:spacing w:before="0" w:after="0" w:line="240" w:lineRule="auto"/>
        <w:ind w:left="0" w:right="0" w:firstLine="720"/>
        <w:jc w:val="both"/>
      </w:pPr>
      <w:bookmarkStart w:id="180" w:name="bookmark180"/>
      <w:r>
        <w:rPr>
          <w:color w:val="000000"/>
          <w:spacing w:val="0"/>
          <w:w w:val="100"/>
          <w:position w:val="0"/>
        </w:rPr>
        <w:t>г</w:t>
      </w:r>
      <w:bookmarkEnd w:id="180"/>
      <w:r>
        <w:rPr>
          <w:color w:val="000000"/>
          <w:spacing w:val="0"/>
          <w:w w:val="100"/>
          <w:position w:val="0"/>
        </w:rPr>
        <w:t>)</w:t>
        <w:tab/>
        <w:t>общий (клинический) анализ крови развернутый;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20"/>
        <w:jc w:val="both"/>
      </w:pPr>
      <w:bookmarkStart w:id="181" w:name="bookmark181"/>
      <w:r>
        <w:rPr>
          <w:color w:val="000000"/>
          <w:spacing w:val="0"/>
          <w:w w:val="100"/>
          <w:position w:val="0"/>
        </w:rPr>
        <w:t>д</w:t>
      </w:r>
      <w:bookmarkEnd w:id="181"/>
      <w:r>
        <w:rPr>
          <w:color w:val="000000"/>
          <w:spacing w:val="0"/>
          <w:w w:val="100"/>
          <w:position w:val="0"/>
        </w:rPr>
        <w:t>)</w:t>
        <w:tab/>
        <w:t>биохимический анализ крови (включая исследования уровня холе</w:t>
        <w:softHyphen/>
        <w:t>стерина, уровня липопротеинов низкой плотности, С-реактивного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вкрови, исследование уровня креатинина в крови);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5" w:val="left"/>
        </w:tabs>
        <w:bidi w:val="0"/>
        <w:spacing w:before="0" w:after="0" w:line="240" w:lineRule="auto"/>
        <w:ind w:left="0" w:right="0" w:firstLine="720"/>
        <w:jc w:val="both"/>
      </w:pPr>
      <w:bookmarkStart w:id="182" w:name="bookmark182"/>
      <w:r>
        <w:rPr>
          <w:color w:val="000000"/>
          <w:spacing w:val="0"/>
          <w:w w:val="100"/>
          <w:position w:val="0"/>
        </w:rPr>
        <w:t>е</w:t>
      </w:r>
      <w:bookmarkEnd w:id="182"/>
      <w:r>
        <w:rPr>
          <w:color w:val="000000"/>
          <w:spacing w:val="0"/>
          <w:w w:val="100"/>
          <w:position w:val="0"/>
        </w:rPr>
        <w:t>)</w:t>
        <w:tab/>
        <w:t>определение концентрации Д-димера в крови у граждан, перенес</w:t>
        <w:softHyphen/>
        <w:t xml:space="preserve">ших среднюю степень тяжести и выше новой коронавирусной инфекции </w:t>
      </w:r>
      <w:r>
        <w:rPr>
          <w:color w:val="000000"/>
          <w:spacing w:val="0"/>
          <w:w w:val="100"/>
          <w:position w:val="0"/>
        </w:rPr>
        <w:t>(COVID-19);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63" w:val="left"/>
        </w:tabs>
        <w:bidi w:val="0"/>
        <w:spacing w:before="0" w:after="0" w:line="240" w:lineRule="auto"/>
        <w:ind w:left="0" w:right="0" w:firstLine="720"/>
        <w:jc w:val="both"/>
      </w:pPr>
      <w:bookmarkStart w:id="183" w:name="bookmark183"/>
      <w:r>
        <w:rPr>
          <w:color w:val="000000"/>
          <w:spacing w:val="0"/>
          <w:w w:val="100"/>
          <w:position w:val="0"/>
        </w:rPr>
        <w:t>ж</w:t>
      </w:r>
      <w:bookmarkEnd w:id="183"/>
      <w:r>
        <w:rPr>
          <w:color w:val="000000"/>
          <w:spacing w:val="0"/>
          <w:w w:val="100"/>
          <w:position w:val="0"/>
        </w:rPr>
        <w:t>)</w:t>
        <w:tab/>
        <w:t>проведение рентгенографии органов грудной клетки (если не выполнялась ранее в течение года);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63" w:val="left"/>
        </w:tabs>
        <w:bidi w:val="0"/>
        <w:spacing w:before="0" w:after="0" w:line="240" w:lineRule="auto"/>
        <w:ind w:left="0" w:right="0" w:firstLine="720"/>
        <w:jc w:val="both"/>
      </w:pPr>
      <w:bookmarkStart w:id="184" w:name="bookmark184"/>
      <w:r>
        <w:rPr>
          <w:color w:val="000000"/>
          <w:spacing w:val="0"/>
          <w:w w:val="100"/>
          <w:position w:val="0"/>
        </w:rPr>
        <w:t>з</w:t>
      </w:r>
      <w:bookmarkEnd w:id="184"/>
      <w:r>
        <w:rPr>
          <w:color w:val="000000"/>
          <w:spacing w:val="0"/>
          <w:w w:val="100"/>
          <w:position w:val="0"/>
        </w:rPr>
        <w:t>)</w:t>
        <w:tab/>
        <w:t>прием (осмотр) врачом-терапевтом (участковым терапевтом, врачом общей практики).</w:t>
      </w:r>
    </w:p>
    <w:p>
      <w:pPr>
        <w:pStyle w:val="Style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1081" w:val="left"/>
        </w:tabs>
        <w:bidi w:val="0"/>
        <w:spacing w:before="0" w:after="0" w:line="240" w:lineRule="auto"/>
        <w:ind w:left="0" w:right="0" w:firstLine="720"/>
        <w:jc w:val="both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Второй этап диспансеризации проводится в целях дополнительно</w:t>
        <w:softHyphen/>
        <w:t>го обследования и уточнения диагноза заболевания (состояния) и включает в себя: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  <w:sectPr>
          <w:headerReference w:type="default" r:id="rId8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5" w:right="623" w:bottom="87" w:left="1547" w:header="1027" w:footer="3" w:gutter="0"/>
          <w:pgNumType w:start="49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14" w:val="left"/>
        </w:tabs>
        <w:bidi w:val="0"/>
        <w:spacing w:before="0" w:after="0" w:line="240" w:lineRule="auto"/>
        <w:ind w:left="0" w:right="0" w:firstLine="720"/>
        <w:jc w:val="both"/>
      </w:pPr>
      <w:bookmarkStart w:id="186" w:name="bookmark186"/>
      <w:r>
        <w:rPr>
          <w:color w:val="000000"/>
          <w:spacing w:val="0"/>
          <w:w w:val="100"/>
          <w:position w:val="0"/>
        </w:rPr>
        <w:t>б</w:t>
      </w:r>
      <w:bookmarkEnd w:id="186"/>
      <w:r>
        <w:rPr>
          <w:color w:val="000000"/>
          <w:spacing w:val="0"/>
          <w:w w:val="100"/>
          <w:position w:val="0"/>
        </w:rPr>
        <w:t>)</w:t>
        <w:tab/>
        <w:t>проведение компьютерной томографии легких (в случае показате</w:t>
        <w:softHyphen/>
        <w:t>ля сатурации в покое 94 процента и ниже, а также по результатам проведе</w:t>
        <w:softHyphen/>
        <w:t>ния теста с 6-минутной ходьбой);</w:t>
      </w:r>
    </w:p>
    <w:p>
      <w:pPr>
        <w:pStyle w:val="Style4"/>
        <w:keepNext w:val="0"/>
        <w:keepLines w:val="0"/>
        <w:widowControl w:val="0"/>
        <w:shd w:val="clear" w:color="auto" w:fill="auto"/>
        <w:tabs>
          <w:tab w:pos="1105" w:val="left"/>
        </w:tabs>
        <w:bidi w:val="0"/>
        <w:spacing w:before="0" w:after="0" w:line="240" w:lineRule="auto"/>
        <w:ind w:left="0" w:right="0" w:firstLine="720"/>
        <w:jc w:val="both"/>
        <w:sectPr>
          <w:headerReference w:type="default" r:id="rId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5" w:right="623" w:bottom="87" w:left="1547" w:header="0" w:footer="3" w:gutter="0"/>
          <w:pgNumType w:start="2"/>
          <w:cols w:space="720"/>
          <w:noEndnote/>
          <w:rtlGutter w:val="0"/>
          <w:docGrid w:linePitch="360"/>
        </w:sectPr>
      </w:pPr>
      <w:bookmarkStart w:id="187" w:name="bookmark187"/>
      <w:r>
        <w:rPr>
          <w:color w:val="000000"/>
          <w:spacing w:val="0"/>
          <w:w w:val="100"/>
          <w:position w:val="0"/>
        </w:rPr>
        <w:t>в</w:t>
      </w:r>
      <w:bookmarkEnd w:id="187"/>
      <w:r>
        <w:rPr>
          <w:color w:val="000000"/>
          <w:spacing w:val="0"/>
          <w:w w:val="100"/>
          <w:position w:val="0"/>
        </w:rPr>
        <w:t>)</w:t>
        <w:tab/>
        <w:t>дуплексное сканирование вен нижних конечностей (при наличии показаний по результатам определения концентрации Д-димера в крови).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400" w:firstLine="0"/>
        <w:jc w:val="right"/>
      </w:pPr>
      <w:r>
        <w:rPr>
          <w:color w:val="000000"/>
          <w:spacing w:val="0"/>
          <w:w w:val="100"/>
          <w:position w:val="0"/>
        </w:rPr>
        <w:t>Приложение №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  <w:br/>
        <w:t>на территории Республики Бурятия</w:t>
        <w:br/>
        <w:t>на 2022 год и на плановый</w:t>
        <w:br/>
        <w:t>период 2023 и 2024 годов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188" w:name="bookmark188"/>
      <w:bookmarkStart w:id="189" w:name="bookmark189"/>
      <w:bookmarkStart w:id="190" w:name="bookmark190"/>
      <w:r>
        <w:rPr>
          <w:color w:val="000000"/>
          <w:spacing w:val="0"/>
          <w:w w:val="100"/>
          <w:position w:val="0"/>
        </w:rPr>
        <w:t>ПРИМЕРНЫЙ ПЕРЕЧЕНЬ</w:t>
        <w:br/>
        <w:t>заболеваний, состояний (групп заболеваний, состояний)</w:t>
        <w:br/>
        <w:t>с оптимальной длительностью лечения до 3 дней включительно</w:t>
      </w:r>
      <w:bookmarkEnd w:id="188"/>
      <w:bookmarkEnd w:id="189"/>
      <w:bookmarkEnd w:id="190"/>
    </w:p>
    <w:tbl>
      <w:tblPr>
        <w:tblOverlap w:val="never"/>
        <w:jc w:val="center"/>
        <w:tblLayout w:type="fixed"/>
      </w:tblPr>
      <w:tblGrid>
        <w:gridCol w:w="1152"/>
        <w:gridCol w:w="8294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№№ группы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8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 стационарных условиях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Осложнения, связанные с беременностью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Беременность, закончившаяся абортивным исходом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Родоразрешение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Кесарево сечение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женских половых органах (уровень 1)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женских половых органах (уровень 2)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Ангионевротический отек, анафилактический шок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доброкачественных заболеваниях крови и пу</w:t>
              <w:softHyphen/>
              <w:t>зырном заносе*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других ло</w:t>
              <w:softHyphen/>
              <w:t>кализаций (кроме лимфоидной и кроветворной тканей), дети*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остром лейкозе, дети*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Респираторные инфекции верхних дыхательных путей с осложнениями, взрослые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Респираторные инфекции верхних дыхательных путей, дети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кишечнике и анальной области (уровень 2)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Неврологические заболевания, лечение с применением ботулотоксина (уро</w:t>
              <w:softHyphen/>
              <w:t>вень 1)*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Неврологические заболевания, лечение с применением ботулотоксина (уро</w:t>
              <w:softHyphen/>
              <w:t>вень 2)*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Сотрясение головного мозга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при злокачественных новообразованиях почки и мочевыдели</w:t>
              <w:softHyphen/>
              <w:t>тельной системы (уровень 2)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Установка, замена порт-системы (катетера) для лекарственной терапии зло</w:t>
              <w:softHyphen/>
              <w:t>качественных новообразований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</w:t>
            </w:r>
          </w:p>
        </w:tc>
      </w:tr>
    </w:tbl>
    <w:p>
      <w:pPr>
        <w:widowControl w:val="0"/>
        <w:spacing w:line="1" w:lineRule="exact"/>
        <w:sectPr>
          <w:headerReference w:type="default" r:id="rId10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5" w:right="623" w:bottom="87" w:left="1547" w:header="1027" w:footer="3" w:gutter="0"/>
          <w:pgNumType w:start="5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152"/>
        <w:gridCol w:w="829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№№ группы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лимфоидной и кроветворной тканей), взрослые (уровень 3)*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12)*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Лучевая терапия (уровень 8)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 без специального противоопухо</w:t>
              <w:softHyphen/>
              <w:t>левого лечения (уровень 1)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тканей, лекарственная терапия с приме</w:t>
              <w:softHyphen/>
              <w:t>нением отдельных препаратов (по перечню), взрослые (уровень 1)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тканей, лекарственная терапия с приме</w:t>
              <w:softHyphen/>
              <w:t>нением отдельных препаратов (по перечню), взрослые (уровень 4)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слуха, придаточных пазухах носа и верхних дыхатель</w:t>
              <w:softHyphen/>
              <w:t>ных путях (уровень 1)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слуха, придаточных пазухах носа и верхних дыхатель</w:t>
              <w:softHyphen/>
              <w:t>ных путях (уровень 2)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Замена речевого процессора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1)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2)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3)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4)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5)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6)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Диагностическое обследование сердечно-сосудистой системы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Отравления и другие воздействия внешних причин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52"/>
        <w:gridCol w:w="829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№№ группы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мужских половых органах, взрослые (уровень 1)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почке и мочевыделительной системе, взрослые (уровень 1)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почке и мочевыделительной системе, взрослые (уровень 2)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почке и мочевыделительной системе, взрослые (уровень 3)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почке и мочевыделительной системе, взрослые (уровень 5)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Доброкачественные новообразования, новообразования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in situ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кожи, жиро</w:t>
              <w:softHyphen/>
              <w:t>вой ткани и другие болезни кожи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желчном пузыре и желчевыводящих путях (уровень 2)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Аппендэктомия, взрослые (уровень 2)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операции на органах брюшной полости (уровень 1)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лечение с применением препаратов иммуноглобулина*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Оказание услуг диализа (только для федеральных медицинских организа</w:t>
              <w:softHyphen/>
              <w:t>ций) (уровень 1)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Оказание услуг диализа (только для федеральных медицинских организа</w:t>
              <w:softHyphen/>
              <w:t>ций) (уровень 2)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Оказание услуг диализа (только для федеральных медицинских организа</w:t>
              <w:softHyphen/>
              <w:t>ций) (уровень 3)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Установка, замена, заправка помп для лекарственных препаратов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Реинфузия аутокрови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Баллонная внутриаортальная контрпульсация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Экстракорпоральная мембранная оксигенация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Проведение иммунизации против респираторно-синцитиальной вирусной инфекции</w:t>
            </w:r>
          </w:p>
        </w:tc>
      </w:tr>
      <w:tr>
        <w:trPr>
          <w:trHeight w:val="298" w:hRule="exact"/>
        </w:trPr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 условиях дневного стационара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Осложнения беременности, родов, послеродового периода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Искусственное прерывание беременности (аборт)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Аборт медикаментозный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Экстракорпоральное оплодотворение (уровень 1)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доброкачественных заболеваниях крови и пу</w:t>
              <w:softHyphen/>
              <w:t>зырном заносе*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других ло</w:t>
              <w:softHyphen/>
              <w:t>кализаций (кроме лимфоидной и кроветворной тканей), дети*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остром лейкозе, дети*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дети*</w:t>
            </w:r>
          </w:p>
        </w:tc>
      </w:tr>
      <w:tr>
        <w:trPr>
          <w:trHeight w:val="11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Лечение наследственных атерогенных нарушений липидного обмена с применением методов афереза (липидная фильтрация, афинная ииммуно- сорбция липопротеидов) в случае отсутствия эффективностибазисной тера</w:t>
              <w:softHyphen/>
              <w:t>пии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Неврологические заболевания, лечение с применением ботулотоксина (уро</w:t>
              <w:softHyphen/>
              <w:t>вень 1)*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Неврологические заболевания, лечение с применением ботулотокси- на(уровень 2)*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52"/>
        <w:gridCol w:w="829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№№ группы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Установка, замена порт-системы (катетера) для лекарственной терапии зло</w:t>
              <w:softHyphen/>
              <w:t>качественных новообразований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Госпитализация в диагностических целях с постановкой (подтверждени- ем)диагноза злокачественного новообразования с использованием ПЭТ КТ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Госпитализация в диагностических целях с проведением биопсиии после</w:t>
              <w:softHyphen/>
              <w:t>дующим проведением молекулярно-генетического и (или) иммуногистохи</w:t>
              <w:softHyphen/>
              <w:t>мического исследования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3)*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9)*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10)*</w:t>
            </w:r>
          </w:p>
        </w:tc>
      </w:tr>
      <w:tr>
        <w:trPr>
          <w:trHeight w:val="65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11)*</w:t>
            </w:r>
          </w:p>
        </w:tc>
      </w:tr>
      <w:tr>
        <w:trPr>
          <w:trHeight w:val="6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новообразованиях(кроме лимфоидной и кроветворной тканей), взрослые (уровень 12)*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13)*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14)*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15)*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Лучевая терапия (уровень 8)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 без специального противоопухо</w:t>
              <w:softHyphen/>
              <w:t>левого лечения (уровень 1)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тканей, лекарственная терапия, взрослые (уровень 1)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1152"/>
        <w:gridCol w:w="8294"/>
      </w:tblGrid>
      <w:tr>
        <w:trPr>
          <w:trHeight w:val="5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№№ группы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тканей, лекарственная терапия с приме</w:t>
              <w:softHyphen/>
              <w:t>нением отдельных препаратов (по перечню), взрослые (уровень 1)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ЗНО лимфоидной и кроветворной тканей, лекарственная терапия с приме</w:t>
              <w:softHyphen/>
              <w:t>нением отдельных препаратов (по перечню), взрослые (уровень 5)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слуха, придаточных пазухах носа и верхних дыхатель</w:t>
              <w:softHyphen/>
              <w:t>ных путях (уровень 1)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слуха, придаточных пазухах носа и верхних дыхатель</w:t>
              <w:softHyphen/>
              <w:t>ных путях (уровень 2)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Замена речевого процессора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1)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2)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3)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4)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органе зрения (уровень 5)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Диагностическое обследование сердечно-сосудистой системы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Отравления и другие воздействия внешних причин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Операции на органах полости рта (уровень 1)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лечение с применением препаратов иммуноглобулина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footnoteReference w:id="2"/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Оказание услуг диализа (только для федеральных медицинских организа</w:t>
              <w:softHyphen/>
              <w:t>ций)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Лечение с применением генно-инженерных биологических препаратов и селективных иммунодепрессантов*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Проведение иммунизации против респираторно-синцитиальной вирусной инфекции</w:t>
            </w:r>
          </w:p>
        </w:tc>
      </w:tr>
    </w:tbl>
    <w:p>
      <w:pPr>
        <w:sectPr>
          <w:headerReference w:type="default" r:id="rId1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5" w:right="623" w:bottom="87" w:left="1547" w:header="0" w:footer="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200" w:after="0" w:line="240" w:lineRule="auto"/>
        <w:ind w:left="1096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№ 3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  <w:br/>
        <w:t>на территории Республики Бурятия</w:t>
        <w:br/>
        <w:t>на 2022 год и на плановый</w:t>
        <w:br/>
        <w:t>период 2023 и 2024 годов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91" w:name="bookmark191"/>
      <w:bookmarkStart w:id="192" w:name="bookmark192"/>
      <w:bookmarkStart w:id="193" w:name="bookmark193"/>
      <w:r>
        <w:rPr>
          <w:color w:val="000000"/>
          <w:spacing w:val="0"/>
          <w:w w:val="100"/>
          <w:position w:val="0"/>
        </w:rPr>
        <w:t>НОРМАТИВЫ</w:t>
        <w:br/>
        <w:t>объёма оказания и средние нормативы финансовых затрат на единицу объёма медицинской помощи на</w:t>
        <w:br/>
        <w:t>2022-2024 годы</w:t>
      </w:r>
      <w:bookmarkEnd w:id="191"/>
      <w:bookmarkEnd w:id="192"/>
      <w:bookmarkEnd w:id="193"/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94" w:name="bookmark194"/>
      <w:bookmarkStart w:id="195" w:name="bookmark195"/>
      <w:bookmarkStart w:id="196" w:name="bookmark196"/>
      <w:r>
        <w:rPr>
          <w:color w:val="000000"/>
          <w:spacing w:val="0"/>
          <w:w w:val="100"/>
          <w:position w:val="0"/>
        </w:rPr>
        <w:t>Раздел 1. За счет бюджетных ассигнований республиканского бюджета</w:t>
      </w:r>
      <w:bookmarkEnd w:id="194"/>
      <w:bookmarkEnd w:id="195"/>
      <w:bookmarkEnd w:id="196"/>
    </w:p>
    <w:tbl>
      <w:tblPr>
        <w:tblOverlap w:val="never"/>
        <w:jc w:val="center"/>
        <w:tblLayout w:type="fixed"/>
      </w:tblPr>
      <w:tblGrid>
        <w:gridCol w:w="4632"/>
        <w:gridCol w:w="1162"/>
        <w:gridCol w:w="1445"/>
        <w:gridCol w:w="1445"/>
        <w:gridCol w:w="1622"/>
        <w:gridCol w:w="1560"/>
        <w:gridCol w:w="1445"/>
        <w:gridCol w:w="1512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Виды и условия оказания медицин</w:t>
              <w:softHyphen/>
              <w:t>ской помощи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Едини- ца из</w:t>
              <w:softHyphen/>
              <w:t>мерения на 1 жи</w:t>
              <w:softHyphen/>
              <w:t>теля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2022 год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2023 год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2024 год</w:t>
            </w:r>
          </w:p>
        </w:tc>
      </w:tr>
      <w:tr>
        <w:trPr>
          <w:trHeight w:val="25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объема медицин</w:t>
              <w:softHyphen/>
              <w:t>ской по</w:t>
              <w:softHyphen/>
              <w:t>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финан</w:t>
              <w:softHyphen/>
              <w:t>совых за</w:t>
              <w:softHyphen/>
              <w:t>трат на единицу объема медицин</w:t>
              <w:softHyphen/>
              <w:t>ской по</w:t>
              <w:softHyphen/>
              <w:t>мощи,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Нормативы объема ме</w:t>
              <w:softHyphen/>
              <w:t>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Нормативы финансо</w:t>
              <w:softHyphen/>
              <w:t>вых затрат на единицу объема ме</w:t>
              <w:softHyphen/>
              <w:t>дицинской помощи,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объема медицин</w:t>
              <w:softHyphen/>
              <w:t>ской по</w:t>
              <w:softHyphen/>
              <w:t>мощи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финан</w:t>
              <w:softHyphen/>
              <w:t>совых за</w:t>
              <w:softHyphen/>
              <w:t>трат на единицу объема ме</w:t>
              <w:softHyphen/>
              <w:t>дицинской помощи, руб.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 Скорая, в том числе скорая специали</w:t>
              <w:softHyphen/>
              <w:t>зированная медицинская помощь, не включенная в территориальную про</w:t>
              <w:softHyphen/>
              <w:t>грамму ОМС,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0,0064114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12 035,1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0,0064114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12 035,1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0,0064114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12 035,1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1.2. скорая медицинская помощь при са</w:t>
              <w:softHyphen/>
              <w:t>нитарно-авиационной эвакуации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0,00007103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87 922,9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0,00007103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87 922,9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0,00007103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87 922,9</w:t>
            </w:r>
          </w:p>
        </w:tc>
      </w:tr>
    </w:tbl>
    <w:p>
      <w:pPr>
        <w:sectPr>
          <w:headerReference w:type="default" r:id="rId12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6840" w:h="11900" w:orient="landscape"/>
          <w:pgMar w:top="1253" w:right="405" w:bottom="831" w:left="1613" w:header="825" w:footer="403" w:gutter="0"/>
          <w:pgNumType w:start="56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632"/>
        <w:gridCol w:w="1162"/>
        <w:gridCol w:w="1445"/>
        <w:gridCol w:w="1445"/>
        <w:gridCol w:w="1622"/>
        <w:gridCol w:w="1560"/>
        <w:gridCol w:w="1445"/>
        <w:gridCol w:w="1512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 В амбулаторных условиях: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2.1.1) с профилактической и иными це</w:t>
              <w:softHyphen/>
              <w:t>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0,73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751,4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2.1.2) в связи с заболеваниями - обраще</w:t>
              <w:softHyphen/>
              <w:t>ниями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1 952,7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2 032,1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2 114,7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З.В условиях дневных стационаров (первичная медико-санитарная помощь, специализированная медицинская по</w:t>
              <w:softHyphen/>
              <w:t>мощь)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19 875,9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20 670,9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21 497,8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 Специализированная, в том числе вы</w:t>
              <w:softHyphen/>
              <w:t>сокотехнологичная, медицинская по</w:t>
              <w:softHyphen/>
              <w:t>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108 250,35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112 682,9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0,0146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117 292,9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 Паллиативная медицинская помощь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4.1. Первичная медицинская помощь, в том числе доврачебная и врачебная, все</w:t>
              <w:softHyphen/>
              <w:t>го,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паллиативной медицин</w:t>
              <w:softHyphen/>
              <w:t>ской помощи без учета посещений на дому патронажными бригадами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652,5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посещения на дому выездными патро</w:t>
              <w:softHyphen/>
              <w:t>нажными бригадами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3 016,5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3 137,2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3 262,7</w:t>
            </w:r>
          </w:p>
        </w:tc>
      </w:tr>
      <w:tr>
        <w:trPr>
          <w:trHeight w:val="115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4.2. Паллиативная медицинская помощь в стационарных условиях (включая кой</w:t>
              <w:softHyphen/>
              <w:t>ки паллиативной медицинской помощи и койки сестринского ухода)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койко</w:t>
              <w:softHyphen/>
              <w:t>дни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3 566,64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0,092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3 709,3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3 857,6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Норматив финансовых затрат за счет средств республиканского бюджета на 1 случай оказания медицинской помощи авиамеди- цинскими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- 43 961,4 рубля, 2023 год- 43 961,4 рубля, на 2024 год - 43 961,4 рубля.</w:t>
      </w:r>
      <w:r>
        <w:br w:type="page"/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bookmarkStart w:id="197" w:name="bookmark197"/>
      <w:bookmarkStart w:id="198" w:name="bookmark198"/>
      <w:bookmarkStart w:id="199" w:name="bookmark199"/>
      <w:r>
        <w:rPr>
          <w:color w:val="000000"/>
          <w:spacing w:val="0"/>
          <w:w w:val="100"/>
          <w:position w:val="0"/>
        </w:rPr>
        <w:t>Раздел 2. В рамках территориальной программы обязательного медицинского страхования</w:t>
      </w:r>
      <w:bookmarkEnd w:id="197"/>
      <w:bookmarkEnd w:id="198"/>
      <w:bookmarkEnd w:id="199"/>
    </w:p>
    <w:tbl>
      <w:tblPr>
        <w:tblOverlap w:val="never"/>
        <w:jc w:val="center"/>
        <w:tblLayout w:type="fixed"/>
      </w:tblPr>
      <w:tblGrid>
        <w:gridCol w:w="4051"/>
        <w:gridCol w:w="1752"/>
        <w:gridCol w:w="1402"/>
        <w:gridCol w:w="1541"/>
        <w:gridCol w:w="1397"/>
        <w:gridCol w:w="1550"/>
        <w:gridCol w:w="1402"/>
        <w:gridCol w:w="1541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Виды и условия оказания меди</w:t>
              <w:softHyphen/>
              <w:t>цинской помощи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Единица из- мерения на 1 застрахован</w:t>
              <w:softHyphen/>
              <w:t>ное лицо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2022 год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2023 год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2024 год</w:t>
            </w:r>
          </w:p>
        </w:tc>
      </w:tr>
      <w:tr>
        <w:trPr>
          <w:trHeight w:val="256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объе</w:t>
              <w:softHyphen/>
              <w:t>ма меди</w:t>
              <w:softHyphen/>
              <w:t>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финан</w:t>
              <w:softHyphen/>
              <w:t>совых за</w:t>
              <w:softHyphen/>
              <w:t>трат на единицу объема ме</w:t>
              <w:softHyphen/>
              <w:t>дицинской помощи,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объе</w:t>
              <w:softHyphen/>
              <w:t>ма меди</w:t>
              <w:softHyphen/>
              <w:t>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финан</w:t>
              <w:softHyphen/>
              <w:t>совых затрат на единицу объема ме</w:t>
              <w:softHyphen/>
              <w:t>дицинской помощи, руб.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объе</w:t>
              <w:softHyphen/>
              <w:t>ма меди</w:t>
              <w:softHyphen/>
              <w:t>цинской помощи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Нормати</w:t>
              <w:softHyphen/>
              <w:t>вы финан</w:t>
              <w:softHyphen/>
              <w:t>совых затрат на единицу объема ме</w:t>
              <w:softHyphen/>
              <w:t>дицинской помощи, руб.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 Скорая, в том числе скорая спе</w:t>
              <w:softHyphen/>
              <w:t>циализированная, медицинская по</w:t>
              <w:softHyphen/>
              <w:t>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4165,5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4415,2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0,290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4683,3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 Первичная медико-санитарная помощь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 в амбулаторных условиях: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2.1.1. посещения с профилактиче</w:t>
              <w:softHyphen/>
              <w:t>скими и иными целями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посещения/ комплексные посещения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981,6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2,930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1016,3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2,930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1078,1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для проведения профилактических медицинских осмотров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3085,0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0,272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3271,8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для проведения диспансеризации, всего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3599,2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3546,2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0,263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3761,0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 том числе для проведения углуб</w:t>
              <w:softHyphen/>
              <w:t>ленной диспансеризации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1469,3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1469,3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для посещений с иными целями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2,395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534,0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2.1.2. в неотложной форме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1030,6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1092,2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0,540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1158,4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051"/>
        <w:gridCol w:w="1752"/>
        <w:gridCol w:w="1402"/>
        <w:gridCol w:w="1541"/>
        <w:gridCol w:w="1397"/>
        <w:gridCol w:w="1550"/>
        <w:gridCol w:w="1402"/>
        <w:gridCol w:w="1541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19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2.1.3. в связи с заболеваниями - об</w:t>
              <w:softHyphen/>
              <w:t>ращений, и проведение следующих отдельных диагностических (лабо</w:t>
              <w:softHyphen/>
              <w:t>раторных) исследований в рамках территориальной программы обяза</w:t>
              <w:softHyphen/>
              <w:t>тельного медицинского страхова</w:t>
              <w:softHyphen/>
              <w:t>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1,7877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2352,8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1,7877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2498,5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1,7877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2651,9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компьютерная томография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3670,6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3890,1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0,04632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4125,8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магнитно-резонансная томография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5162,3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5470,9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0,02634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5802,3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ультразвуковое исследование сер</w:t>
              <w:softHyphen/>
              <w:t>дечно-сосудистой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0,08286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0,08286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0,08286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798,7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эндоскопическое диагностическое исследование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1333,2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1413,0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0,02994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1498,6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молекулятно-генетическое иссле</w:t>
              <w:softHyphen/>
              <w:t>дование с целью диагностики онко</w:t>
              <w:softHyphen/>
              <w:t>логических заболеваний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11803,5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12509,2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0,00092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13267,0</w:t>
            </w:r>
          </w:p>
        </w:tc>
      </w:tr>
      <w:tr>
        <w:trPr>
          <w:trHeight w:val="17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патологоанатомическое исследова</w:t>
              <w:softHyphen/>
              <w:t>ние биопсийного(операционного) материала с целью диагностики он</w:t>
              <w:softHyphen/>
              <w:t>кологических заболеваний и подбо</w:t>
              <w:softHyphen/>
              <w:t>ра противоопухолевой лекарствен</w:t>
              <w:softHyphen/>
              <w:t>ной терапии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2918,8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3093,2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0,01321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3280,6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тестирование на выявление новой коронавирусной инфекции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(COVID-19)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0,12838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0,08987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919,0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0,07189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974,7</w:t>
            </w:r>
          </w:p>
        </w:tc>
      </w:tr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2.1.4. Обращение по заболеванию при оказании медицинской помощи по профилю «Медицинская реаби</w:t>
              <w:softHyphen/>
              <w:t>литация»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26625,0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0,00294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28238,0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0,00294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28238,0</w:t>
            </w:r>
          </w:p>
        </w:tc>
      </w:tr>
      <w:tr>
        <w:trPr>
          <w:trHeight w:val="8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 Специализированная, в том числе высокотехнологичная, медицинская помощь: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4051"/>
        <w:gridCol w:w="1752"/>
        <w:gridCol w:w="1402"/>
        <w:gridCol w:w="1541"/>
        <w:gridCol w:w="1397"/>
        <w:gridCol w:w="1550"/>
        <w:gridCol w:w="1402"/>
        <w:gridCol w:w="1541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1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3.1В условиях дневных стациона</w:t>
              <w:softHyphen/>
              <w:t>ров для оказания медицинской по</w:t>
              <w:softHyphen/>
              <w:t>мощи медицинскими организация</w:t>
              <w:softHyphen/>
              <w:t>ми (за исключением федеральных медицинских организаций), в том числе для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0,068591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33490,3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0,068605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35101,2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0,068619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37233,4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3.1.1.) медицинской помощи по профилю «онкология»,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114345,0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119947,4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0,009007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125867,4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3.1.2.) для медицинской помощи при экстракорпоральном оплодо</w:t>
              <w:softHyphen/>
              <w:t>творении: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180108,0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0,000477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180108,0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0,000491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180108,0</w:t>
            </w:r>
          </w:p>
        </w:tc>
      </w:tr>
      <w:tr>
        <w:trPr>
          <w:trHeight w:val="171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3.2) в условиях круглосуточного стационара для оказания медицин</w:t>
              <w:softHyphen/>
              <w:t>ской помощи медицинскими орга</w:t>
              <w:softHyphen/>
              <w:t>низациями (за исключением феде</w:t>
              <w:softHyphen/>
              <w:t>ральных медицинских организа</w:t>
              <w:softHyphen/>
              <w:t>ций), в том числе для: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госпитализа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0,166336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53884,3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0,166342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57058,2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0,166356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60360,6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3.2.1) медицинской помощи по профилю «онкология»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госпитализа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146205,1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154277,8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0,009488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162890,1</w:t>
            </w:r>
          </w:p>
        </w:tc>
      </w:tr>
      <w:tr>
        <w:trPr>
          <w:trHeight w:val="14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3.2.2) для медицинской реабилита</w:t>
              <w:softHyphen/>
              <w:t>ции в специализированных меди</w:t>
              <w:softHyphen/>
              <w:t>цинских организациях и реабили</w:t>
              <w:softHyphen/>
              <w:t>тационных отделениях медицин</w:t>
              <w:softHyphen/>
              <w:t>ских организациях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госпитализа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0,004443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55828,7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0,004443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58911,2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0,004443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62199,7</w:t>
            </w:r>
          </w:p>
        </w:tc>
      </w:tr>
    </w:tbl>
    <w:p>
      <w:pPr>
        <w:sectPr>
          <w:headerReference w:type="default" r:id="rId13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6840" w:h="11900" w:orient="landscape"/>
          <w:pgMar w:top="1253" w:right="405" w:bottom="831" w:left="1613" w:header="0" w:footer="403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92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№ 4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9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  <w:br/>
        <w:t>на территории Республики Бурятия</w:t>
        <w:br/>
        <w:t>на 2022 год и на плановый</w:t>
        <w:br/>
        <w:t>период 2023 и 2024 годов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320" w:firstLine="0"/>
        <w:jc w:val="right"/>
      </w:pPr>
      <w:r>
        <w:rPr>
          <w:color w:val="000000"/>
          <w:spacing w:val="0"/>
          <w:w w:val="100"/>
          <w:position w:val="0"/>
        </w:rPr>
        <w:t>Таблица 1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  <w:sectPr>
          <w:headerReference w:type="default" r:id="rId14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6840" w:h="11900" w:orient="landscape"/>
          <w:pgMar w:top="1253" w:right="405" w:bottom="831" w:left="1613" w:header="825" w:footer="403" w:gutter="0"/>
          <w:pgNumType w:start="6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</w:rPr>
        <w:t>УТВЕРЖДЕННАЯ</w:t>
        <w:br/>
        <w:t>стоимость Территориальной программы</w:t>
        <w:br/>
        <w:t>государственных гарантий бесплатного оказания гражданам</w:t>
        <w:br/>
        <w:t>Республики Бурятия медицинской помощи по условиям ее</w:t>
        <w:br/>
        <w:t>оказания на 2022 год</w:t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46"/>
        <w:gridCol w:w="1171"/>
        <w:gridCol w:w="1397"/>
        <w:gridCol w:w="1459"/>
        <w:gridCol w:w="763"/>
      </w:tblGrid>
      <w:tr>
        <w:trPr>
          <w:trHeight w:val="16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Виды и условия оказания медицинской помощи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 строки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Единица изме</w:t>
              <w:softHyphen/>
              <w:t>рения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Объем ме</w:t>
              <w:softHyphen/>
              <w:t>дицинской помощи в расчете на 1 жителя (норматив объемов предостав</w:t>
              <w:softHyphen/>
              <w:t>ления ме</w:t>
              <w:softHyphen/>
              <w:t>дицинской помощи в расчете на 1 застрахо</w:t>
              <w:softHyphen/>
              <w:t>ванное ли</w:t>
              <w:softHyphen/>
              <w:t>цо)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Стоимость единицы объема ме</w:t>
              <w:softHyphen/>
              <w:t>дицинской помощи (норматив финансо- вых затрат на единицу объема предостав</w:t>
              <w:softHyphen/>
              <w:t>ления ме</w:t>
              <w:softHyphen/>
              <w:t>дицинской помощи)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Подушевые нор</w:t>
              <w:softHyphen/>
              <w:t>мативы финанси</w:t>
              <w:softHyphen/>
              <w:t>рования террито</w:t>
              <w:softHyphen/>
              <w:t>риальной про</w:t>
              <w:softHyphen/>
              <w:t>граммы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Стоимость территориальной программы по источникам ее финансового обеспечения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руб.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тыс. руб.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 % к итогу</w:t>
            </w:r>
          </w:p>
        </w:tc>
      </w:tr>
      <w:tr>
        <w:trPr>
          <w:trHeight w:val="233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за счет средств бюдже</w:t>
              <w:softHyphen/>
              <w:t>та Рес</w:t>
              <w:softHyphen/>
              <w:t>публи</w:t>
              <w:softHyphen/>
              <w:t>ки Бу</w:t>
              <w:softHyphen/>
              <w:t>рятия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за счет средств ОМС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за счет средств бюджета Республи</w:t>
              <w:softHyphen/>
              <w:t>ки Буря</w:t>
              <w:softHyphen/>
              <w:t>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средства ОМС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I. Медицинская помощь, предоставляемая за счет кон</w:t>
              <w:softHyphen/>
              <w:t>солидированного бюджета Республики Бурятия,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5 477,9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5 398 119,6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21,4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 Скорая, в том числе скорая специализированная, меди</w:t>
              <w:softHyphen/>
              <w:t>цинская помощь, не вклю</w:t>
              <w:softHyphen/>
              <w:t>ченная в территориальную программу ОМС, в том чис</w:t>
              <w:softHyphen/>
              <w:t>ле: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0,0064114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12 035,1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76 037,8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0,00563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3 926,1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21 781,9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скорая медицинская помощь при санитарно-авиационной эвакуации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0,00007103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87 922,9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6 154,6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6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 Медицинская помощь в амбулаторных условиях,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с профилактиче</w:t>
              <w:softHyphen/>
              <w:t>скими и иными целями,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0,730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505,4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498 021,1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паллиативной медицинской помощи, вклю</w:t>
              <w:softHyphen/>
              <w:t>чая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паллиативной медицинской помощи без учета посеще</w:t>
              <w:softHyphen/>
              <w:t>ния на дому па</w:t>
              <w:softHyphen/>
              <w:t>тронажными бригадами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12 363,7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на дому выездны</w:t>
              <w:softHyphen/>
              <w:t>ми патронаж-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0,0072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3 016,5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21,7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21 402,2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ными бригада</w:t>
              <w:softHyphen/>
              <w:t>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1952,7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277 095,7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с профилактиче</w:t>
              <w:softHyphen/>
              <w:t>скими и иными целями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2 177,3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8 861,7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 Специализированная ме</w:t>
              <w:softHyphen/>
              <w:t>дицинская помощь в стацио</w:t>
              <w:softHyphen/>
              <w:t>нарных условиях, в том чис</w:t>
              <w:softHyphen/>
              <w:t>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108 250,35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1 580,4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1 557 397,8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высокотехнологичная меди</w:t>
              <w:softHyphen/>
              <w:t>цинская помощь, оказывае</w:t>
              <w:softHyphen/>
              <w:t>мая в медицинских органи</w:t>
              <w:softHyphen/>
              <w:t>зациях Республики Бурятия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0,0009965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229 906,2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229,1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225 767,9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0,00156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50 787,1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78 059,7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 Медицинская помощь в условиях дневного стациона</w:t>
              <w:softHyphen/>
              <w:t>ра,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19 875,9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78 350,8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 идентифицированным и не застрахованным в системе ОМС лицам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107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 Паллиативная медицин</w:t>
              <w:softHyphen/>
              <w:t>ская помощь в стационарных условиях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к/день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3 566,64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323 351,3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 Иные государственные и муниципальные услуги (ра</w:t>
              <w:softHyphen/>
              <w:t>боты)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2 626,1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2 587 865,1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220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II. Средства консолидиро</w:t>
              <w:softHyphen/>
              <w:t>ванного бюджета Республики Бурятия на приобретение ме</w:t>
              <w:softHyphen/>
              <w:t>дицинского оборудования для медицинских организа</w:t>
              <w:softHyphen/>
              <w:t>ций, работающих в системе ОМС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500"/>
              <w:jc w:val="left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</w:t>
            </w:r>
          </w:p>
        </w:tc>
      </w:tr>
      <w:tr>
        <w:trPr>
          <w:trHeight w:val="79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III. Медицинская помощь в рамках ОМС: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20 370,3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19 801 581,7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78,6</w:t>
            </w:r>
          </w:p>
        </w:tc>
      </w:tr>
      <w:tr>
        <w:trPr>
          <w:trHeight w:val="787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 скорая медицинская по</w:t>
              <w:softHyphen/>
              <w:t>мощь (из строки 29)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4 165,5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1 208,0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1 174 266,9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93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в ам</w:t>
              <w:softHyphen/>
              <w:t>булаторных условиях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 строк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 для проведения профилактиче</w:t>
              <w:softHyphen/>
              <w:t>ских медицин</w:t>
              <w:softHyphen/>
              <w:t>ских осмотров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769 685,9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8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 для проведения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3 599,2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946,6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920 160,7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диспансериза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с иными целями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1 137,9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1 106 095,5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паллиативной медицинской помощи, вклю</w:t>
              <w:softHyphen/>
              <w:t>чая 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паллиативной медицинской помощи без учета посеще</w:t>
              <w:softHyphen/>
              <w:t>ния на дому па</w:t>
              <w:softHyphen/>
              <w:t>тронажными бригадами 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на дому выездны</w:t>
              <w:softHyphen/>
              <w:t>ми патронаж</w:t>
              <w:softHyphen/>
              <w:t>ными бригада</w:t>
              <w:softHyphen/>
              <w:t>ми 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1 030,6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556,5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540 985,6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обращение в связи с заболе</w:t>
              <w:softHyphen/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1,7877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2352,8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4 206,0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4 088 580,8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3 670,6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165 276,1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5 162,3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132 180,7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УЗИ сердечно</w:t>
              <w:softHyphen/>
              <w:t>сосудистой си</w:t>
              <w:softHyphen/>
              <w:t>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0,08286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57 236,7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эндоскопиче</w:t>
              <w:softHyphen/>
              <w:t>ское диагно</w:t>
              <w:softHyphen/>
              <w:t>стическое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1 333,2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38 801,5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молекулярно</w:t>
              <w:softHyphen/>
              <w:t>генетическое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11 803,5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10 552,3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патолого</w:t>
              <w:softHyphen/>
              <w:t>анатомическое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2 918,8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37 480,3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22.6.7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тестирование на выявление новой корона- вирусной ин</w:t>
              <w:softHyphen/>
              <w:t>фекции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0,12838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77 036,6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8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обращение по заболеванию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0,00287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26 625,0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74 283,8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752"/>
        <w:gridCol w:w="821"/>
        <w:gridCol w:w="706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9"/>
      </w:tblGrid>
      <w:tr>
        <w:trPr>
          <w:trHeight w:val="509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23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 оказании медицинской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помощи по профилю «Ме</w:t>
              <w:softHyphen/>
              <w:t>дицинская реа</w:t>
              <w:softHyphen/>
              <w:t>билитация»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 специализированная меди</w:t>
              <w:softHyphen/>
              <w:t>цинская помощь в стацио</w:t>
              <w:softHyphen/>
              <w:t>нарных условиях(из строки 31),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0,166336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53884,3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8962,9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8 712 660,2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по профилю «онкология» (из строки 31.1)а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146 205,1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1 387,2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1 348 449,6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реабилитация в стационарных условиях (из строки 31.2)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55 828,7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241 124,2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высокотехнологичная меди</w:t>
              <w:softHyphen/>
              <w:t>цинская помощь (из строки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31.3)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0,003758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227 881,2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832 450,2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 медицинская помощь в условиях дневного стациона</w:t>
              <w:softHyphen/>
              <w:t>ра (из строки 32),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0,068591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33 490,3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2 297,1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2 232 999,2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9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по профилю «онкология» (из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24.1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0,009007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114 345,0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1 030,0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1 001 204,8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строки 32.1)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 экстракорпоральном оплодотворении (из строки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180 108,0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81 048,6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паллиативная медицинская помощь &lt;***&gt;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к/день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3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- расходы на ведение дела 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смо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181 863,1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Иные расходы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 строки 20: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 Медицинская помощь, предоставляемая в рамках территориальной программы ОМС застрахованным лицам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20 183,2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19 619 718,6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 скорая медицинская по</w:t>
              <w:softHyphen/>
              <w:t>мощь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вызов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4 165,5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1 208,0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1 174 266,9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в ам</w:t>
              <w:softHyphen/>
              <w:t>булаторных условиях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 для проведения профилактиче</w:t>
              <w:softHyphen/>
              <w:t>ских медицин</w:t>
              <w:softHyphen/>
              <w:t>ских осмотров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2 911,0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791,8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769 685,9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8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комплексное посещение для проведения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0,263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3 599,2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946,6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920 160,7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диспансериза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с иными целями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1 137,9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1 106 095,5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35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посещение по неотложной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1 030,6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556,5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540 985,6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1,7877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2 353,0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4 206,4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4 088 936,5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4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0,04632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3 670,6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165 276,1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5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МРТ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0,02634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5 162,3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136,0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132 180,7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УЗИ сердечно</w:t>
              <w:softHyphen/>
              <w:t>сосудистой си</w:t>
              <w:softHyphen/>
              <w:t>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0,08286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710,6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57 236,7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075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эндоскопиче</w:t>
              <w:softHyphen/>
              <w:t>ское диагно</w:t>
              <w:softHyphen/>
              <w:t>стическое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0,02994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1 333,2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38 801,5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молекулярно</w:t>
              <w:softHyphen/>
              <w:t>генетическое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11 803,5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10,9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10 552,3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патолого</w:t>
              <w:softHyphen/>
              <w:t>анатомическое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0,01321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2 918,8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37 480,3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исследование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30.5.7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тестирование на выявление новой корона- вирусной ин</w:t>
              <w:softHyphen/>
              <w:t>фекции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0,12838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617,3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77036,6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304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8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обращение по заболеванию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140" w:right="0" w:firstLine="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 оказании медицинской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помощи по профилю «Ме</w:t>
              <w:softHyphen/>
              <w:t>дицинская реа</w:t>
              <w:softHyphen/>
              <w:t>билитация»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0,00287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26 625,0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74 283,8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 специализированная меди</w:t>
              <w:softHyphen/>
              <w:t>цинская помощь в стацио</w:t>
              <w:softHyphen/>
              <w:t>нарных условиях, в том чис</w:t>
              <w:softHyphen/>
              <w:t>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0,166336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53 882,1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8 962,5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8 712 304,5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по профилю «онкология»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0,009488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146 205,1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1 387,2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1 348 449,6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реабилитация в стационарных условиях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0,004443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55 828,7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241 124,2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высокотехнологичная меди</w:t>
              <w:softHyphen/>
              <w:t>цинская помощь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31.3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госпи</w:t>
              <w:softHyphen/>
              <w:t>тализации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0,003758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227 881,2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856,4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832 450,2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278"/>
        <w:gridCol w:w="931"/>
        <w:gridCol w:w="1838"/>
        <w:gridCol w:w="1459"/>
        <w:gridCol w:w="1454"/>
        <w:gridCol w:w="1022"/>
        <w:gridCol w:w="1166"/>
        <w:gridCol w:w="1310"/>
        <w:gridCol w:w="1459"/>
        <w:gridCol w:w="73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в усло</w:t>
              <w:softHyphen/>
              <w:t>виях дневного стационара,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0,068591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33 490,3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2 297,1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2 232 999,2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медицинская помощь по профилю «онкология»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 лечения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0,009007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114 345,0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1 030,0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1 001 204,8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 экстракорпоральном оплодотворении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случай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0,000463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180 108,0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83,4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81 048,6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19"/>
                <w:szCs w:val="19"/>
              </w:rPr>
              <w:t>X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 (сумма строк 01 + 19 + 20)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5 477,9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20 370,3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5 398 119,6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19 801 581,7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300" w:firstLine="0"/>
        <w:jc w:val="right"/>
      </w:pPr>
      <w:r>
        <w:rPr>
          <w:color w:val="000000"/>
          <w:spacing w:val="0"/>
          <w:w w:val="100"/>
          <w:position w:val="0"/>
        </w:rPr>
        <w:t>Таблица 2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Стоимость территориальной программы государственных гарантий</w:t>
        <w:br/>
        <w:t>бесплатного оказания гражданам Республики Бурятия</w:t>
        <w:br/>
        <w:t>медицинской помощи по источникам финансового обеспечения</w:t>
        <w:br/>
        <w:t>на 2022 год и на плановый период 2023 и 2024 годов</w:t>
      </w:r>
    </w:p>
    <w:tbl>
      <w:tblPr>
        <w:tblOverlap w:val="never"/>
        <w:jc w:val="center"/>
        <w:tblLayout w:type="fixed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>
        <w:trPr>
          <w:trHeight w:val="50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Источники финансового обеспечения территори</w:t>
              <w:softHyphen/>
              <w:t>альной программы госу</w:t>
              <w:softHyphen/>
              <w:t>дарственных гарантий бесплатного оказания гражданам медицинской помощи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 строки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плановый период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2022 год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2023 год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2024 год</w:t>
            </w:r>
          </w:p>
        </w:tc>
      </w:tr>
      <w:tr>
        <w:trPr>
          <w:trHeight w:val="86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утвержденная стоимость терри</w:t>
              <w:softHyphen/>
              <w:t>ториальной программы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стоимость территориальной программы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 (тыс.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жителя (застрахован</w:t>
              <w:softHyphen/>
              <w:t>ное лицо) в год (руб.)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жителя (застрахо</w:t>
              <w:softHyphen/>
              <w:t>ванное лицо) в год (руб.)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жителя (застрахо</w:t>
              <w:softHyphen/>
              <w:t>ванное лицо) в год (руб.)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Стоимость территориаль</w:t>
              <w:softHyphen/>
              <w:t>ной программы государ</w:t>
              <w:softHyphen/>
              <w:t>ственных гарантий всего (сумма строк 02 + 03),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25 199 701,3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25 848,2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26 064 983,7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26 741,6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27 287 175,3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27 999,2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I. Средства консолидиро</w:t>
              <w:softHyphen/>
              <w:t>ванного бюджета субъекта Российской Федерации &lt;*&gt;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5 398 119,6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5 477,9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5 170 115,6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5 246,6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5 150 328,1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5 226,5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II. Стоимость территори</w:t>
              <w:softHyphen/>
              <w:t>альной программы ОМС всего &lt;**&gt;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(сумма строк 04 + 08)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19 801 581,7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20 370,3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20 894 868,1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21 495,0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22 136 847,2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22 772,7</w:t>
            </w:r>
          </w:p>
        </w:tc>
      </w:tr>
      <w:tr>
        <w:trPr>
          <w:trHeight w:val="220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 Стоимость территори</w:t>
              <w:softHyphen/>
              <w:t>альной программы ОМС за счет средств обязательного медицинского страхования в рамках базовой програм</w:t>
              <w:softHyphen/>
              <w:t>мы (сумма строк 05 + 06 + 07),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19801581,7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20370,3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20894868,1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21495,0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22136847,2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22772,7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1.1. Субвенции из бюджета ФОМС &lt;**&gt;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19801581,7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20370,3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20894868,1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21495,0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22136847,2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22772,7</w:t>
            </w: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1.2. Межбюджетные транс</w:t>
              <w:softHyphen/>
              <w:t>ферты бюджетов субъектов Российской Федерации на финансовое обеспечение территориальной програм</w:t>
              <w:softHyphen/>
              <w:t>мы обязательного медицин</w:t>
              <w:softHyphen/>
              <w:t>ского страхования в случае установления дополнитель</w:t>
              <w:softHyphen/>
              <w:t>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1.3. Прочие поступления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 Межбюджетные транс-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ферты бюджетов субъектов Российской Федерации на финансовое обеспечение дополнительных видов и условий оказания медицин</w:t>
              <w:softHyphen/>
              <w:t>ской помощи в дополнение к установленным базовой программой ОМС, из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2.1. Межбюджетные транс</w:t>
              <w:softHyphen/>
              <w:t>ферты, передаваемые из бюджета субъекта Россий</w:t>
              <w:softHyphen/>
              <w:t>ской Федерации в бюджет территориального фонда обязательного медицинско</w:t>
              <w:softHyphen/>
              <w:t>го страхования на финансо</w:t>
              <w:softHyphen/>
              <w:t>вое обеспечение дополни</w:t>
              <w:softHyphen/>
              <w:t>тельных видов медицин</w:t>
              <w:softHyphen/>
              <w:t>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5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2.2. Межбюджетные транс</w:t>
              <w:softHyphen/>
              <w:t>ферты, передаваемые из бюджета субъекта Россий</w:t>
              <w:softHyphen/>
              <w:t>ской Федерации в бюджет территориального фонда обязательного медицинско</w:t>
              <w:softHyphen/>
              <w:t>го страхования на финансо</w:t>
              <w:softHyphen/>
              <w:t>вое обеспечение расходов, не включенных в структуру тарифов на оплату меди</w:t>
              <w:softHyphen/>
              <w:t>цинской помощи в рамках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3130"/>
        <w:gridCol w:w="1051"/>
        <w:gridCol w:w="2011"/>
        <w:gridCol w:w="1752"/>
        <w:gridCol w:w="1896"/>
        <w:gridCol w:w="1603"/>
        <w:gridCol w:w="1661"/>
        <w:gridCol w:w="169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базовой программы обяза</w:t>
              <w:softHyphen/>
              <w:t>тельного медицинского страхования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5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&lt;*&gt;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государ</w:t>
        <w:softHyphen/>
        <w:t>ственные программы, а также межбюджетных трансфертов (строки 06 и 08).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</w:rPr>
        <w:t>&lt;**&gt;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</w:t>
        <w:softHyphen/>
        <w:t>цинского страхования по разделу 01 «Общегосударственные вопросы»,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tbl>
      <w:tblPr>
        <w:tblOverlap w:val="never"/>
        <w:jc w:val="center"/>
        <w:tblLayout w:type="fixed"/>
      </w:tblPr>
      <w:tblGrid>
        <w:gridCol w:w="4886"/>
        <w:gridCol w:w="1459"/>
        <w:gridCol w:w="1603"/>
        <w:gridCol w:w="1459"/>
        <w:gridCol w:w="1603"/>
        <w:gridCol w:w="1459"/>
        <w:gridCol w:w="1608"/>
      </w:tblGrid>
      <w:tr>
        <w:trPr>
          <w:trHeight w:val="54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Справочно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2022 год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2023 год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2024 год</w:t>
            </w:r>
          </w:p>
        </w:tc>
      </w:tr>
      <w:tr>
        <w:trPr>
          <w:trHeight w:val="99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застра</w:t>
              <w:softHyphen/>
              <w:t>хованное лицо (руб.)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застра</w:t>
              <w:softHyphen/>
              <w:t>хованное лицо (руб.)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(тыс. руб.)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 1 застра</w:t>
              <w:softHyphen/>
              <w:t>хованное лицо (руб.)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94 088,1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96,8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90 060,2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92,6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90 060,2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92,6</w:t>
            </w:r>
          </w:p>
        </w:tc>
      </w:tr>
    </w:tbl>
    <w:p>
      <w:pPr>
        <w:sectPr>
          <w:headerReference w:type="default" r:id="rId15"/>
          <w:headerReference w:type="first" r:id="rId16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6840" w:h="11900" w:orient="landscape"/>
          <w:pgMar w:top="1253" w:right="405" w:bottom="831" w:left="1613" w:header="0" w:footer="3" w:gutter="0"/>
          <w:pgNumType w:start="2"/>
          <w:cols w:space="720"/>
          <w:noEndnote/>
          <w:titlePg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20" w:right="0" w:firstLine="0"/>
        <w:jc w:val="left"/>
      </w:pPr>
      <w:r>
        <w:rPr>
          <w:color w:val="000000"/>
          <w:spacing w:val="0"/>
          <w:w w:val="100"/>
          <w:position w:val="0"/>
        </w:rPr>
        <w:t>Приложение № 5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  <w:br/>
        <w:t>на территории Республики Бурятия</w:t>
        <w:br/>
        <w:t>на 2022 год и на плановый</w:t>
        <w:br/>
        <w:t>период 2023 и 2024 годов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ПЕРЕЧЕНЬ</w:t>
        <w:br/>
        <w:t>лекарственных препаратов, отпускаемых населению</w:t>
        <w:br/>
        <w:t>в соответствии с перечнем групп населения и категорий заболеваний,</w:t>
        <w:br/>
        <w:t>при амбулаторном лечении которых лекарственные препараты и</w:t>
        <w:br/>
        <w:t>медицинские изделия отпускаются по рецептам врачей бесплатно, а</w:t>
        <w:br/>
        <w:t>также в соответствии с перечнем групп населения,</w:t>
        <w:br/>
        <w:t>при амбулаторном лечении которых лекарственные препараты</w:t>
        <w:br/>
        <w:t>отпускаются по рецептам врачей с 50-процентной скидкой</w:t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10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Код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АТХ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Анатомо-терапевтическо- химическая классификация (АТХ)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Лекарственные препараты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Лекарственные формы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А02В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А02ВА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блокаторы Н2- гистаминовых рецепторов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ранитидин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ectPr>
          <w:headerReference w:type="default" r:id="rId17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0" w:right="878" w:bottom="696" w:left="1680" w:header="1022" w:footer="268" w:gutter="0"/>
          <w:pgNumType w:start="77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фамотидин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А02ВС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омепразол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кишечнорастворимые; 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47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эзомепразол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А02ВХ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язвенной болезни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желудка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двенадцатиперстной кишки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висмута трикалия дицитрат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 гастроэзофагеальной рефлюксной болезни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9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АОЗАА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синтетические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антихолинергические средства, эфиры с третичной аминогруппой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мебеверин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высвобождением; 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платифиллин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A03AD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папаверин и его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дротаверин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АОЗВ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белладонны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АОЗВА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атропин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A03F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A03FA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метоклопрамид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противорвотные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противорвотные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А04АА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блокаторы серотониновых 5НТЗ-рецепторов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ондансетрон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лиофилизированные;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А05АА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желчных кислот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урсодезоксихолевая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А05В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А05ВА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 лиофилизат для приготовления раствора для внутривенного введения</w:t>
            </w:r>
          </w:p>
        </w:tc>
      </w:tr>
      <w:tr>
        <w:trPr>
          <w:trHeight w:val="136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янтарная кислота + меглумин + инозин + метионин +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никотинамид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слабительные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А06А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слабительные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А06АВ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бисакодил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сеннозиды А и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A06AD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осмотические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слабительные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лактулоза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</w:t>
            </w:r>
          </w:p>
        </w:tc>
      </w:tr>
      <w:tr>
        <w:trPr>
          <w:trHeight w:val="248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макрогол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противодиарейные, кишечные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противовоспалительные и противомикробные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А07В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А07ВС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смектит диоктаэдрический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A07D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снижающие моторику желудочно- кишечного тракта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A07DA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снижающие моторику желудочно- кишечного тракта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лоперамид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жевательные;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таблетки-лиофилизат</w:t>
            </w: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А07Е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противовоспалительные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А07ЕС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месалазин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ректальная;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 с пролонгированным высвобождением,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сульфасалазин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A07F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A07FA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бифидобактерии бифидум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приема внутрь и местного применения;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вагинальные и ректальные; таблетки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А09А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А09АА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ферментные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панкреатин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гранулы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кишечнорастворимые, покрытые пленочной оболочкой"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A10A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инсулины и их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A10AB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аспарт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глулизин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лизпро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растворимый (человеческий генно- инженерный)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A1OAC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инсулины средней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инсулин-изофан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продолжительности действия и их аналоги для инъекционного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(человеческий генно- инженерный)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подкожного введения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A10AD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аспарт двухфазный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двухфазный (человеческий генно- инженерный)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лизпро двухфазный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подкожного введения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A1OAE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инсулины длительного действия и их аналоги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инъекционного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гларгин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деглудек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инсулин детемир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A1OB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 OB 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бигуаниды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метформин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А10ВВ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сульфонилмочевины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глибенкламид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гликлазид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 модифицированным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A10BH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дипептидилпептидазы-4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(ДПП-4)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алоглиптин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вилдаглиптин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гозоглиптин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линаглиптин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саксаглиптин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ситаглиптин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эвоглиптин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 OBJ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глюкагоноподобного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пептида-1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дулаглутид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ликсисенатид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семаглутид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A10BK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дапаглифлозин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ипраглифлозин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эмпаглифлозин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эртуглифлозин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А10ВХ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репаглинид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витамины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витамины А 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D,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включая их комбинации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A11CA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витамин 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ретинол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драже;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 и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 (масляный); раствор для приема внутрь и наружного применения (масляный)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A11CC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D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 его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альфакальцидол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кальцитриол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колекальциферол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 (масляный)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A11D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Bi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 его комбинации с витаминами Вб И В12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 IDA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витамин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 IGA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аскорбиновая кислота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драже;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4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пиридоксин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минеральные добавки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А12А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кальция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А12АА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кальция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кальция глюконат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А12С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минеральные добавки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А12СХ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калия и магния аспарагинат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А14А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анаболические стероиды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А14АВ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эстрена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нандролон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А16А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А16АА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адеметионин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А16АВ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ферментные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агалсидаза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агалсидаза бета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велаглюцераза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галсульфаза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идурсульфаза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идурсульфаза бета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имиглюцераза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ларонидаза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себелипаза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талиглюцераза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А16АХ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 для лечения заболеваний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желудочно-кишечного тракта и нарушений обмена веществ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миглустат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нитизинон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сапроптерин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диспергируемые</w:t>
            </w:r>
          </w:p>
        </w:tc>
      </w:tr>
      <w:tr>
        <w:trPr>
          <w:trHeight w:val="505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тиоктовая кислота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B01AA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антагонисты витамина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варфарин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BO1AB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группа гепарина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гепарин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эноксапарин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парнапарин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B01AC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клопидогрел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селексипаг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тикагрелор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B01AD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ферментные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алтеплаза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проурокиназа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тенектеплаза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В01АЕ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прямые ингибиторы тромбина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дабигатрана этексилат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BO1AF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прямые ингибиторы фактора 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апиксабан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ривароксабан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гемостатические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аминокапроновая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транексамовая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апротинин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витамин К и другие гемостатики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витамин 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менадиона натрия бисульфит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B02BC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местные гемостатики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фибриноген + тромбин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губка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B02BD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факторы свертывания крови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мороктоког альфа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нонаког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октоког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 свертывания крови VII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30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 свертывания крови VIII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раствор для инфузий (замороженный)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 свертывания крови IX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факторы свертывания крови II, VII, IX, X в комбинации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(протромбиновый комплекс)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эптаког альфа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(активированный)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эфмороктоког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В02ВХ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ромиплостим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элтромбопаг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эмицизумаб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этамзилат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 и наружного применения; 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антианемические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железа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ВОЗАВ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пероральные препараты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железа (III) гидроксид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трехвалентного железа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полимальтозат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жевательные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возле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железа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карбоксимальтозат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возв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витамин Вы и фолиевая кислота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ВОЗВА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витамин В и (цианокобаламин и его аналоги)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цианокобаламин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возвв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фолиевая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возх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ВОЗХА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дарбэпоэтин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метоксиполиэтиленгли коль-эпоэтин бета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эпоэтин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>
        <w:trPr>
          <w:trHeight w:val="249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эпоэтин бета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кровь и препараты крови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альбумин человека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гидроксиэтилкрахмал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декстран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эмульсия для инфузий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В05ВВ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меглюмина натрия сукцинат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хлорид + калия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В05ВС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маннитол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ирригационные растворы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В05СХ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декстроза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B05D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В05ХА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растворы электролитов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калия хлорид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магния сульфат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гидрокарбонат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хлорид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раствор для инъекций; растворитель для приготовления лекарственных форм для инъекций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сердечно-сосудистая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сердечные гликозиды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C01AA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гликозиды наперстянки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дигоксин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(для детей)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прокаинамид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 IBB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лидокаин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для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спрей для местного и наружного применения; спрей для местного и наружного применения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CO1BC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антиаритмические препараты, класс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пропафенон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27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CO1BD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амиодарон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28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mallCaps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-Hhtpo-N-[(1RS)-1-(4-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фторфенил)-2-( 1 - этилпиперидин-4- ил)этил] бензамида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гидрохлорид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введения";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C01BG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другие антиаритмические препараты, классы I 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лаппаконитина гидробромид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CO1CA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добутамин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раствор для инфузий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допамин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инъекций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норэпинефрин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фенилэфрин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эпинефрин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C01CX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левосимендан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C01D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вазодилататоры для лечения заболеваний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сердца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C01DA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органические нитраты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изосорбида динитрат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спрей дозированный; спрей подъязычный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89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изосорбида мононитрат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41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нитроглицерин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подъязычные; концентрат для приготовления раствора для инфузий; пленки для наклеивания на десну; 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подъязычный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подъязычные; таблетки сублингвальные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сердца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C01EA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простагландины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алпростадил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CO1EB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ивабрадин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сердца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мельдоний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 енного, внутримышечного и парабульбарного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метилдопа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метилдопа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С02АС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клонидин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моксонидин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С02СА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альфа-адреноблокаторы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доксазозин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урапидил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С02К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С02КХ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амбризентан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бозентан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диспергируемые;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мацитентан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риоцигуат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диуретики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тиазидные диуретики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тиазиды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гидрохлоротиазид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тиазидоподобные диуретики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сульфонамиды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индапамид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контролируемым высвобождением,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созс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"петлевые" диуретики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СОЗСА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сульфонамиды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фуросемид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C03D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калийсберегающие диуретики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C03DA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антагонисты альдостерона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спиронолактон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периферические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вазодилататоры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периферические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вазодилататоры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C04AD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пурина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пентоксифиллин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инъекций; 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раствор для инъекций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бета-адреноблокаторы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С07А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бета-адреноблокаторы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С07АА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неселективные бета- 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пропранолол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соталол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С07АВ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селективные бета- адреноблокаторы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атенолол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бисопролол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6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метопролол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C07AG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альфа- и бета- 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карведилол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С08С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С08СА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амлодипин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нимодипин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нифедипин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C08D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C08DA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верапамил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С09А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АПФ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С09АА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АПФ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каптоприл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лизиноприл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периндоприл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эналаприл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С09С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антагонисты рецепторов ангиотензина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С09СА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лозартан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C09DX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валсартан + сакубитрил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С10А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С10АА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ГМГ-КоА- редуктазы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аторвастатин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симвастатин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C1OAB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фибраты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фенофибрат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C10AX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алирокумаб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эволокумаб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DOI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противогрибковые препараты, применяемые в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дерматологии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D01AE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салициловая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D03AX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 роста эпидермальный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D06C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диоксометилтетрагидр опиримидин + сульфадиметоксин + тримекаин + хлорамфеникол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D07A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глюкокортикоиды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D07AC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глюкокортикоиды с высокой активностью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(группа III)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бетаметазон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</w:t>
            </w:r>
          </w:p>
        </w:tc>
      </w:tr>
      <w:tr>
        <w:trPr>
          <w:trHeight w:val="19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мометазон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наружного применения;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наружного применения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D08A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D08AC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бигуаниды и амидины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хлоргексидин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местного и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наружного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применения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(спиртовой);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для наружного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применения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(спиртовой);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вагинальные;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вагинальные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D08AG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йода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повидон-йод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местного и наружного применения; раствор для наружного применения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D08AX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водорода пероксид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калия перманганат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>
        <w:trPr>
          <w:trHeight w:val="277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этанол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наружного применения и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лекарственных форм; раствор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Dll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D11A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Dll AH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дупилумаб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пимекролимус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крем для наружного применения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G01AA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натамицин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вагинальные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GO1AF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имидазола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клотримазол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вагинальный;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вагинальные;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вагинальные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утеротонизируюгцие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G02AB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алкалоиды спорыньи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метилэргометрин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внутримышечного введения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простагландины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динопростон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интрацервикальный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мизопростол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гексопреналин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G02CB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пролактина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бромокриптин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G02CX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атозибан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андрогены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3- оксоандрост-4-ена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тестостерон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тестостерон (смесь эфиров)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гестагены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прегн-4-ена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прогестерон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G03DB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прегнадиена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дидрогестерон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G03DC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эстрена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норэтистерон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гонадотропины и другие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стимуляторы овуляции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G03GA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гонадотропины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гонадотропин хорионический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корифоллитропин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334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фоллитропин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G03GB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кломифен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антиандрогены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G03HA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антиандрогены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ципротерон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 масляный;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G04BD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солифенацин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G04C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доброкачественной гиперплазии предстательной железы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G04CA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альфа-адреноблокаторы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алфузозин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контролируемым высвобождением, покрытые оболочкой</w:t>
            </w:r>
          </w:p>
        </w:tc>
      </w:tr>
      <w:tr>
        <w:trPr>
          <w:trHeight w:val="64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тамсулозин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пролонгированным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контролируемым высвобождением,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G04CB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тестостерон-5- альфа-редуктазы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финастерид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HOI 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соматропин и его агонисты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соматропин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H01AX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пэгвисомант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HO1BA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вазопрессин и его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десмопрессин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назальные;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 в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полости рта;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таблетки-лиофилизат;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подъязычные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терлипрессин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220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HO1BB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окситоцин и его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карбетоцин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306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окситоцин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раствор для инъекций и местного применения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Н01С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гипоталамуса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HO1CB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соматостатин и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ланреотид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для подкожного введения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</w:t>
            </w:r>
          </w:p>
        </w:tc>
      </w:tr>
      <w:tr>
        <w:trPr>
          <w:trHeight w:val="703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октреотид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 и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пасиреотид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HO1CC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антигонадотропин- рилизинг гормоны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ганиреликс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цетрореликс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H02AA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минералокортикоиды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флудрокортизон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33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Н02АВ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глюкокортикоиды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гидрокортизон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глазная;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эмульсия для наружного применения</w:t>
            </w: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дексаметазон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имплантат для интравитреального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метилпреднизолон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преднизолон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щитовидной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железы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щитовидной железы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левотироксин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антитиреоидные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НОЗВВ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тиамазол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йода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НОЗСА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йода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калия йодид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Н04АА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глюкагон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НО5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Н05А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Н05АА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терипаратид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Н05В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Н05ВА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кальцитонина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кальцитонин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Н05ВХ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парикальцитол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цинакальцет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этелкальцетид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JOI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тетрациклины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тетрациклины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доксициклин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диспергируемые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тигециклин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амфениколы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IB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амфениколы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хлорамфеникол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J01CA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амоксициллин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47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ампициллин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9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JOICE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пенициллины, чувствительные к бета- лактамазам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бензатина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бензилпенициллин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</w:tc>
      </w:tr>
      <w:tr>
        <w:trPr>
          <w:trHeight w:val="618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бензилпенициллин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суспензии для внутримышечного введения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феноксиметилпеницил 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J01CF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оксациллин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</w:t>
            </w:r>
          </w:p>
        </w:tc>
      </w:tr>
      <w:tr>
        <w:trPr>
          <w:trHeight w:val="47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ICR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комбинации пенициллинов, включая комбинации с ингибиторами бета- лактамаз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</w:t>
            </w:r>
          </w:p>
        </w:tc>
      </w:tr>
      <w:tr>
        <w:trPr>
          <w:trHeight w:val="19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ампициллин + сульбактам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41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J01DB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цефазолин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цефалексин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6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JO1DC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цефуроксим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инъекций;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41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J01DD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цефотаксим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>
          <w:trHeight w:val="505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цефтазидим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>
        <w:trPr>
          <w:trHeight w:val="391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цефтриаксон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7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цефоперазон + сульбактам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>
        <w:trPr>
          <w:trHeight w:val="33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цефалоспорины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4-ro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поколения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цефепим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J01DH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карбапенемы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имипенем + циластатин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меропенем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эртапенем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инъекций; 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J01DI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цефалоспорины 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цефтазидим 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[авибактам]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 концентрата для приготовления раствора для инфузий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цефтаролина фосамил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цефтолозан + [тазобактам]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JO1EE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ко-тримоксазол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J01FA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макролиды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азитромицин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 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джозамицин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61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кларитромицин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IFF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линкозамиды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клиндамицин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аминогликозиды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IGA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стрептомицины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стрептомицин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3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1GB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аминогликозиды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амикацин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41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>
        <w:trPr>
          <w:trHeight w:val="30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гентамицин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 порошок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3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канамицин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тобрамицин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JO IMA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фторхинолоны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левофлоксацин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ломефлоксацин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моксифлоксацин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 раствор для инфузий; таблетки, покрытые пленочной оболочкой</w:t>
            </w:r>
          </w:p>
        </w:tc>
      </w:tr>
      <w:tr>
        <w:trPr>
          <w:trHeight w:val="39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офлоксацин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ушные;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глазная;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спарфлоксацин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90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ципрофлоксацин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ушные;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ушные;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мазь глазная;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J01XA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ванкомицин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телаванцин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полимиксин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иньекций; лиофилизат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 раствора для иньекций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J01XD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имидазола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метронидазол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J01XX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даптомицин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линезолид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тедизолид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концентрата для приготовления раствора для инфузий; 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фосфомицин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J02AA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антибиотики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амфотерицин В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нистатин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419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J02AC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триазола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вориконазол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позаконазол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флуконазол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J02AX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каспофунгин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микафунгин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аминосалициловая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замедленного высвобождения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гранулы, покрытые кишечнорастворимой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раствор для инфузий;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>
          <w:trHeight w:val="27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антибиотики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капреомицин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4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рифабутин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рифампицин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инъекций; 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циклосерин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гидразиды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 енного, внутримышечного, ингаляционного и эндотрахеального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 и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тиокарбамида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протионамид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этионамид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бедаквилин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деламанид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пиразинамид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теризидон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тиоуреидоиминометил пиридиния перхлорат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этамбутол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J04AM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пиразинамид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рифампицин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изониазид + этамбутол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J04BA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противолепрозные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дапсон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ацикловир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мазь глазная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местного и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применения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валганцикловир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ганцикловир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протеаз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атазанавир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дарунавир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нарлапревир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ритонавир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саквинавир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фосампренавир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абакавир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диданозин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зидовудин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ламивудин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ставудин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телбивудин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тенофовир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тенофовира алафенамид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фосфазид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эмтрицитабин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энтекавир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J05AG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доравирин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невирапин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элсульфавирин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этравирин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эфавиренз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нейраминидазы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осельтамивир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противовирусные препараты для лечения гепатита 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велпатасвир + софосбувир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глекапревир + пибрентасвир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даклатасвир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дасабувир;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таблеток набор</w:t>
            </w: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рибавирин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софосбувир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J05AR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комбинированные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абакавир + ламивудин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противовирусные препараты для лечения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ВИЧ-инфекции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биктегравир+ тенофовир + алафенамид+ эмтрицитабин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доравирин + ламивудин + тенофовир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зидовудин + ламивудин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кобицистат + тенофовира алафенамид + элвитегравир + эмтрицитабин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лопинавир + ритонавир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J05AX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булевиртид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гразопревир + элбасвир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долутегравир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кагоцел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маравирок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ралтегравир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жевательные;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ремдесивир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концентрата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умифеновир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фавипиравир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J06A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иммунные сыворотки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J06AA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иммунные сыворотки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анатоксин дифтерийный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анатоксин дифтерийно</w:t>
              <w:softHyphen/>
              <w:t>столбнячный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анатоксин столбнячный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сыворотка противоботулиническа 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сыворотка противогангренозная поливалентная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очищенная концентрированная лошадиная жидкая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сыворотка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противостолбнячная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J06B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J06BA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J06BB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человека антирезус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RHO(D)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24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22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 человека противостафилококко вый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паливизумаб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42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J07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вакцины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COVID-19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противоопухолевые препараты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иммуномодуляторы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алкилирующие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 азотистого иприта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бендамустин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ифосфамид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мелфалан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хлорамбуцил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362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циклофосфамид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алкилсульфонаты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бусульфан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кармустин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ломустин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6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дакарбазин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темозоломид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LO1B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антиметаболиты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LO1BA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 фолиевой кислоты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метотрексат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пеметрексед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ралтитрексид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49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L01BB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 пурина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меркаптопурин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неларабин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36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флударабин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LO1BC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 пиримидина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азацитидин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гемцитабин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капецитабин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306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фторурацил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внутрисосудистого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цитарабин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инъекций; раствор для инъекций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L01CA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винбластин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винкристин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винорелбин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 раствора для инфузий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LO1CB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этопозид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инфузий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L01CD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таксаны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доцетаксел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кабазитаксел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паклитаксел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противоопухолевые антибиотики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родственные 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L01DB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даунорубицин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561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доксорубицин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внутрисосудистого и внутрипузырного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идарубицин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митоксантрон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33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эпирубицин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внутрисосудистого и внутрипузырного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введения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L01DC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блеомицин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иксабепилон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митомицин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инъекций;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L01XA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платины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карбоплатин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trHeight w:val="334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оксалиплатин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цисплатин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LO1XB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метилгидразины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прокарбазин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LO1XC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моноклональные антитела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авелумаб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атезолизумаб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бевацизумаб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блинатумомаб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брентуксимаб ведотин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даратумумаб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дурвалумаб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изатуксимаб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ипилимумаб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ниволумаб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обинутузумаб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панитумумаб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пембролизумаб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пертузумаб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пролголимаб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рамуцирумаб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ритуксимаб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трастузумаб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трастузумаб эмтанзин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цетуксимаб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элотузумаб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L01XE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протеинкиназы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абемациклиб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акалабрутиниб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акситиниб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алектиниб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афатиниб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бозутиниб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вандетаниб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вемурафениб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гефитиниб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дабрафениб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дазатиниб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ибрутиниб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иматиниб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кабозантиниб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кобиметиниб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кризотиниб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лапатиниб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ленватиниб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мидостаурин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нилотиниб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нинтеданиб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мягкие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осимертиниб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пазопаниб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палбоциклиб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регорафениб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рибоциклиб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руксолитиниб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сорафениб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сунитиниб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траметиниб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церитиниб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эрлотиниб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L01XX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аспарагиназа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афлиберцепт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>
        <w:trPr>
          <w:trHeight w:val="420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бортезомиб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венетоклакс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висмодегиб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гидроксикарбамид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иксазомиб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иринотекан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карфилзомиб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митотан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олапариб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талазопариб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третиноин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эрибулин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гестагены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медроксипрогестерон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L02AE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 гонадотропин- рилизинг гормона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бусерелин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гозерелин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имплантат;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>
        <w:trPr>
          <w:trHeight w:val="53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лейпрорелин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>
        <w:trPr>
          <w:trHeight w:val="647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трипторелин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подкожного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антиэстрогены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тамоксифен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фулвестрант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L02BB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антиандрогены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апалутамид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бикалутамид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флутамид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энзалутамид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L02BG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ароматазы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анастрозол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L02BX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абиратерон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дегареликс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иммуностимуляторы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L03A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иммуностимуляторы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L03AA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филграстим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эмпэгфилграстим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158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L03AB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интерфероны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интерферон альфа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применения; лиофилизат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и местного применения; раствор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3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внутримышечного, субконъюнктивального введения и закапывания в глаз;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раствор для внутривенного и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введения; суппозитории ректальные</w:t>
            </w:r>
          </w:p>
        </w:tc>
      </w:tr>
      <w:tr>
        <w:trPr>
          <w:trHeight w:val="30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интерферон бета-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интерферон бета-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30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интерферон гамма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пэгинтерферон альфа- 2а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36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пэгинтерферон альфа- 2Ь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пэгинтерферон бета-1а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цепэгинтерферон альфа-2Ь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27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L03AX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иммуностимуляторы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азоксимера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вагинальные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ректальные; таблетки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вакцина для лечения рака мочевого пузыря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БЦЖ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глатирамера ацетат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глутамил-цистеинил- глицин динатрия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меглюмина акридонацетат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тилорон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иммунодепрессанты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иммунодепрессанты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селективные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иммунодепрессанты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абатацепт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алемтузумаб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апремиласт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барицитиниб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белимумаб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ведолизумаб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кладрибин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лефлуномид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микофенолата мофетил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микофеноловая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оболочкой; таблетки, покрытые кишечнорастворимой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натализумаб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79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окрелизумаб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раствора для инфузий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сипонимод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терифлуномид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тофацитиниб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упадацитиниб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49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финголимод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эверолимус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экулизумаб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адалимумаб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голимумаб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инфликсимаб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цертолизумаба пэгол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этанерцепт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60"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L04AC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интерлейкина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анакинра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базиликсимаб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гуселькумаб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иксекизумаб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9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канакинумаб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левилимаб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нетакимаб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олокизумаб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рисанкизумаб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сарилумаб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секукинумаб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тоцилизумаб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устекинумаб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подкожного введения</w:t>
            </w:r>
          </w:p>
        </w:tc>
      </w:tr>
      <w:tr>
        <w:trPr>
          <w:trHeight w:val="33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L04AD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кальциневрина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такролимус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</w:t>
            </w:r>
          </w:p>
        </w:tc>
      </w:tr>
      <w:tr>
        <w:trPr>
          <w:trHeight w:val="220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циклоспорин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мягкие; концентрат для приготовления раствора для инфузий; раствор для приема внутрь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L04AX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иммунодепрессанты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азатиоприн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диметилфумарат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кишечнорастворимые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леналидомид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пирфенидон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помалидомид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костно-мышечная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М01А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M01AB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диклофенак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67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пленочной оболочкой; таблетки,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</w:t>
            </w:r>
          </w:p>
        </w:tc>
      </w:tr>
      <w:tr>
        <w:trPr>
          <w:trHeight w:val="36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кеторолак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М01АЕ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декскетопрофен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221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ибупрофен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раствора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0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крем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 (для детей); 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 (для детей);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703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кетопрофен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ректальные; суппозитории ректальные (для детей); таблетки;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4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модифицированным высвобождением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М01С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базисные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противоревматические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MO ICC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пеницилламин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миорелаксанты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МОЗАВ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холина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суксаметония йодид и хлорид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МОЗАС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пипекурония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рокурония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МОЗАХ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ботулинический токсин типа 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249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ботулинический токсин типа А-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гемагглютинин комплекс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мозв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мозвх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баклофен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интратекального введения; таблетки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тизанидин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модифицированным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М04А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М04АА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аллопуринол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М05В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М05ВА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бифосфонаты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алендроновая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362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золедроновая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инфузий; раствор для инфузий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М05ВХ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деносумаб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797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стронция ранелат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суспензии для приема внутрь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М09АХ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 для лечения заболеваний костно-мышечной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нусинерсен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интратекального введения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рисдиплам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нервная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анестетики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 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галотан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жидкость для ингаляций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десфлуран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жидкость для ингаляций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севофлуран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жидкость для ингаляций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барбитураты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тиопентал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N01AH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опиоидные анальгетики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тримеперидин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динитрогена оксид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газ сжатый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кетамин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оксибутират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108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пропофол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эмульсия для внутривенного введения;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эмульсия для инфузий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местные анестетики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N01BA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прокаин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NO1BB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бупивакаин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интратекального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левобупивакаин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ропивакаин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анальгетики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опиоиды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природные алкалоиды опия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морфин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налоксон + оксикодон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N02AB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фентанил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трансдермальная терапевтическая система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орипавина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бупренорфин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опиоиды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пропионилфенилэтокс иэтилпиперидин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защечные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тапентадол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</w:t>
            </w:r>
          </w:p>
        </w:tc>
      </w:tr>
      <w:tr>
        <w:trPr>
          <w:trHeight w:val="41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трамадол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 ректальные;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19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ацетилсалициловая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кишечнорастворимые, покрытые 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N02BE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анилиды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парацетамол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суспензии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раствор для приема внутрь;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3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 (для детей);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ректальные;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суппозитории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ректальные (для детей);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 (для детей);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бензобарбитал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фенобарбитал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(для детей)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гидантоина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фенитоин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сукцинимида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этосуксимид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клоназепам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3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карбоксамида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карбамазепин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окскарбазепин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N03AG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жирных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вальпроевая кислота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с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95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кислот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высвобождением; 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кишечнорастворимые; 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 (для детей); 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пролонгированным высвобождением,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N03AX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бриварацетам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лакосамид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леветирацетам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перампанел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прегабалин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топирамат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N04A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N04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третичные амины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бипериден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тригексиф енид 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N04B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дофаминергические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N04BA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допа и ее производные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леводопа + бенсеразид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модифицированным высвобождением;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леводопа + карбидопа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N04BB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адамантана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амантадин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 таблетки, покрытые пленочной оболочкой</w:t>
            </w:r>
          </w:p>
        </w:tc>
      </w:tr>
      <w:tr>
        <w:trPr>
          <w:trHeight w:val="27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N04BC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пирибедил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контролируемым высвобождением, покрытые оболочкой; таблетки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контролируемым высвобождением,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прамипексол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 таблетки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психолептики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антипсихотические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левомепромазин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хлорпромазин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драже;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перфеназин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трифлуоперазин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флуфеназин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перициазин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тиоридазин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221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N05AD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бугирофенона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галоперидол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введения (масляный);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дроперидол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индола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луразидон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сертиндол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тиоксантена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зуклопентиксол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>
        <w:trPr>
          <w:trHeight w:val="163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флупентиксол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 (масляный);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кветиапин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пленочной оболочкой</w:t>
            </w:r>
          </w:p>
        </w:tc>
      </w:tr>
      <w:tr>
        <w:trPr>
          <w:trHeight w:val="192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оланзапин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бензамиды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сульпирид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карипразин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27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палиперидон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</w:t>
            </w:r>
          </w:p>
        </w:tc>
      </w:tr>
      <w:tr>
        <w:trPr>
          <w:trHeight w:val="532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рисперидон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диспергируемые в полости рта;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для рассасывания;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анксиолитики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бромдигидрохлорфени л-бензодиазепин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>
        <w:trPr>
          <w:trHeight w:val="19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диазепам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лоразепам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оксазепам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N05BB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дифенилметана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гидроксизин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N05CD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бензодиазепина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мидазолам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нитразепам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N05CF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зопиклон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психоаналептики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антидепрессанты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амитриптилин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имипрамин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драже;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кломипрамин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действия, покрытые пленочной оболочкой</w:t>
            </w:r>
          </w:p>
        </w:tc>
      </w:tr>
      <w:tr>
        <w:trPr>
          <w:trHeight w:val="192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N06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пароксетин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сертралин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флуоксетин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N06AX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антидепрессанты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агомелатин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пипофезин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>
        <w:trPr>
          <w:trHeight w:val="192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психостимуляторы, средства, применяемые при синдроме дефицита внимания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гиперактивностью, и ноотропные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N06BC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ксантина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кофеин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подкожного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субконъюнктивального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введения</w:t>
            </w: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N06BX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винпоцетин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инфузий; 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глицин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защечные;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подъязычные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метионил-глутамил- гистидил-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фенилаланил-пролил-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глицил-пролин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назальные</w:t>
            </w:r>
          </w:p>
        </w:tc>
      </w:tr>
      <w:tr>
        <w:trPr>
          <w:trHeight w:val="36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пирацетам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фонтурацетам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церебролизин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цитиколин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N06DA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галантамин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92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ривастигмин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трансдермальная терапевтическая система;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N06DX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мемантин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парасимпатомиметики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N07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неостигмина метилсульфат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подкожного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инъекций; таблетки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пиридостигмина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30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N07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парасимпатомиметики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холина альфосцерат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инфузий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N07BB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налтрексон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оболочкой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N07CA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бетагистин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N07XX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тетрабеназин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220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этилметилгидроксипи ридина сукцинат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Р01В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P01BA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аминохинолины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гидроксихлорохин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PO1BC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метанолхинолины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мефлохин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P02B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Р02ВА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празиквантел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Р02С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Р02СА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бензимидазола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мебендазол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Р02СС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тетрагидропиримидина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пирантел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Р02СЕ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имидазотиазола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левамизол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РОЗАХ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бензилбензоат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для наружного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эмульсия для наружного применения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дыхательная система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RO1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назальные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R01AA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адреномиметики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ксилометазолин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гель назальный;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назальные;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назальные (для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детей);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дозированный (для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детей)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R02AA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антисептические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йод + калия йодид + глицерол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местного применения;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для местного применения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R03AC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селективные бета 2- адреномиметики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индакатерол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</w:t>
            </w:r>
          </w:p>
        </w:tc>
      </w:tr>
      <w:tr>
        <w:trPr>
          <w:trHeight w:val="419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сальбутамол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дозированный, активируемый вдохом; капсулы с порошком для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ингаляций; 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пролонгированного действия, покрытые оболочкой</w:t>
            </w:r>
          </w:p>
        </w:tc>
      </w:tr>
      <w:tr>
        <w:trPr>
          <w:trHeight w:val="19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формотерол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дозированный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R03AK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адренергические средства в комбинации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глюкокортикоидами или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беклометазон + формотерол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будесонид 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 с порошком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другими препаратами, кроме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антихолинергических средств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формотерол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ингаляций набор;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>
          <w:trHeight w:val="19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салметерол + флутиказон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дозированный</w:t>
            </w:r>
          </w:p>
        </w:tc>
      </w:tr>
      <w:tr>
        <w:trPr>
          <w:trHeight w:val="79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R03AL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адренергические средства в комбинации 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аклидиния бромид + формотерол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вилантерол + умеклидиния бромид + флутиказона фуроат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</w:t>
            </w:r>
          </w:p>
        </w:tc>
      </w:tr>
      <w:tr>
        <w:trPr>
          <w:trHeight w:val="7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 дозированный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R03BA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глюкокортикоиды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беклометазон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ингаляций</w:t>
            </w:r>
          </w:p>
        </w:tc>
      </w:tr>
      <w:tr>
        <w:trPr>
          <w:trHeight w:val="51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будесонид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назальные;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30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кишечнорастворимые;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ингаляций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дозированная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R03BB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аклидиния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ингаляций дозированный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гликопиррония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ипратропия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тиотропия бромид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с порошком для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</w:t>
            </w: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R03BC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кромоглициевая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аэрозоль для ингаляций дозированный;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спрей назальный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дозированный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R03DA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ксантины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аминофиллин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R03DX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средства системного действия для лечения обструктивных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бенрализумаб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подкожного введения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меполизумаб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заболеваний дыхательных путей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приготовления раствора для подкожного введения</w:t>
            </w:r>
          </w:p>
        </w:tc>
      </w:tr>
      <w:tr>
        <w:trPr>
          <w:trHeight w:val="192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омализумаб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реслизумаб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R05C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3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R05CB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муколитические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амброксол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 пролонгированного действия;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пастилки;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 и ингаляций; 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для рассасывания;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шипучие</w:t>
            </w:r>
          </w:p>
        </w:tc>
      </w:tr>
      <w:tr>
        <w:trPr>
          <w:trHeight w:val="193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ацетилцистеин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раствора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гранулы для приготовления сиропа;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44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раствора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 и ингаляций;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шипучие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дорназа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ингаляций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R06A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R06AA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эфиры алкиламинов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дифенгидрамин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R06AC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замещенные этилендиамины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хлоропирамин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введения; таблетки</w:t>
            </w: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R06AE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производные пиперазина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цетиризин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R06AX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лоратадин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сироп;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приема внутрь;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R07A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R07AA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легочные сурфактанты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берактант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эндотрахеального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порактант альфа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суспензия для эндотрахеального введения</w:t>
            </w:r>
          </w:p>
        </w:tc>
      </w:tr>
      <w:tr>
        <w:trPr>
          <w:trHeight w:val="362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сурфактант-БЛ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R07AX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 для лечения органов дыхания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ивакафтор + лумакафтор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органы чувств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антибиотики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тетрациклин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мазь глазная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S01EB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парасимпатомиметики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пилокарпин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S01EC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ингибиторы карбоангидразы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ацетазоламид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дорзоламид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бета-адреноблокаторы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тимолол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S01EE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аналоги простагландинов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тафлупрост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S01EX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бутиламиногидроксип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ропоксифеноксиметил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-метилоксадиазол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S01FA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тропикамид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местные анестетики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SOI HA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местные анестетики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оксибупрокаин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диагностические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красящие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флуоресцеин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S01K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SOI 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вязкоэластичные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соединения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гипромеллоза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глазные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SOIL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SO ILA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бролуцизумаб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внутриглазного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ранибизумаб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внутриглазного введения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S02A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S02AA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противомикробные препараты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рифамицин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капли ушные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vol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аллергены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V01A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аллергены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V01AA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аллергенов экстракт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аллергены бактерий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внутрикожного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внутрикожного введения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лечебные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лечебные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антидоты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димеркаптопропансул ьфонат натрия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</w:tc>
      </w:tr>
      <w:tr>
        <w:trPr>
          <w:trHeight w:val="2491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кальция тринатрия пентетат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карбоксим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налоксон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тиосульфат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протамина сульфат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8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сугаммадекс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цинка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бисвинилимидазола диацетат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внутримышечного введения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V03AC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деферазирокс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диспергируемые;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пленочной оболочкой</w:t>
            </w:r>
          </w:p>
        </w:tc>
      </w:tr>
      <w:tr>
        <w:trPr>
          <w:trHeight w:val="15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V03AE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комплекс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32"/>
                <w:szCs w:val="32"/>
              </w:rPr>
              <w:t xml:space="preserve">р-железа (III)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оксигидроксида, сахарозы и крахмала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 жевательные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севеламер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3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кальция фолинат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капсулы; лиофилизат для приготовления раствора для внутривенного и внутримышечного введения;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месна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V03AX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прочие лечебные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дезоксирибонуклеинов ая кислота плазмидная (сверхскрученная кольцевая двуцепочечная)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лечебное питание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V06D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V06DD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 и их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50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смеси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кетоаналоги аминокислот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таблетки, покрытые пленочной оболочкой</w:t>
            </w: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V06DE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нелечебные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V07A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нелечебные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V07AB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вода для инъекций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контрастные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V08AA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натрия амидотризоат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35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V08AB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йоверсол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йогексол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йомепрол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50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йопромид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инъекций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V08BA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бария сульфат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V08CA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гадобеновая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гадобутрол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гадоверсетамид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гадодиамид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гадоксетовая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гадопентетовая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гадотеридол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гадотеровая кислота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63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V09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диагностические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меброфенин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пентатех 99тТс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08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пирфотех 99тТс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</w:t>
            </w:r>
          </w:p>
        </w:tc>
      </w:tr>
    </w:tbl>
    <w:p>
      <w:pPr>
        <w:sectPr>
          <w:headerReference w:type="default" r:id="rId18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0" w:right="878" w:bottom="696" w:left="1680" w:header="0" w:footer="268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94"/>
        <w:gridCol w:w="3091"/>
        <w:gridCol w:w="2568"/>
        <w:gridCol w:w="2688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</w:tr>
      <w:tr>
        <w:trPr>
          <w:trHeight w:val="78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технеция (99шТс) оксабифор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64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технеция (99тТс) фитат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терапевтические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радиофармацевтические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V10B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V10BX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разные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радиофармацевтические средства для уменьшения боли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стронция хлорид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89Sr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V10X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V10XX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радия хлорид [223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Ra]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раствор для внутривенного введения</w:t>
            </w:r>
          </w:p>
        </w:tc>
      </w:tr>
    </w:tbl>
    <w:p>
      <w:pPr>
        <w:sectPr>
          <w:headerReference w:type="default" r:id="rId19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0" w:right="878" w:bottom="696" w:left="1680" w:header="0" w:footer="268" w:gutter="0"/>
          <w:pgNumType w:start="187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340" w:firstLine="0"/>
        <w:jc w:val="right"/>
      </w:pPr>
      <w:r>
        <w:rPr>
          <w:color w:val="000000"/>
          <w:spacing w:val="0"/>
          <w:w w:val="100"/>
          <w:position w:val="0"/>
        </w:rPr>
        <w:t>Приложение № 6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  <w:br/>
        <w:t>на территории Республики Бурятия</w:t>
        <w:br/>
        <w:t>на 2022 год и на плановый</w:t>
        <w:br/>
        <w:t>период 2023 и 2024 годов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ОБЪЕМ</w:t>
        <w:br/>
        <w:t>медицинской помощи в амбулаторных условиях,</w:t>
        <w:br/>
        <w:t>оказываемой с профилактической и иными целями,</w:t>
        <w:br/>
        <w:t>на 1 жителя/ застрахованное лицо на 2022 г.</w:t>
      </w:r>
    </w:p>
    <w:tbl>
      <w:tblPr>
        <w:tblOverlap w:val="never"/>
        <w:jc w:val="center"/>
        <w:tblLayout w:type="fixed"/>
      </w:tblPr>
      <w:tblGrid>
        <w:gridCol w:w="706"/>
        <w:gridCol w:w="5770"/>
        <w:gridCol w:w="1632"/>
        <w:gridCol w:w="1229"/>
      </w:tblGrid>
      <w:tr>
        <w:trPr>
          <w:trHeight w:val="79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№ п/п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2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Показатель (на 1 жителя/застрахованное лицо)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Источник финансового обеспечения</w:t>
            </w:r>
          </w:p>
        </w:tc>
      </w:tr>
      <w:tr>
        <w:trPr>
          <w:trHeight w:val="135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Бюджетные ассигнова</w:t>
              <w:softHyphen/>
              <w:t>ния бюджета субъекта РФ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Средства ОМС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Объем посещений с профилактической и иными це</w:t>
              <w:softHyphen/>
              <w:t>лями, всего (сумма строк 2 + 3 + 4), в том числе: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0,73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2,93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0,272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II. норматив комплексных посещений для проведе</w:t>
              <w:softHyphen/>
              <w:t>ния диспансеризации,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0,263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III. норматив посещений с иными целями (сумма строк 5 + 6 + 7+10+11 + 12 + 13 + 14),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3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2,395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1) объем посещений для проведения диспансерного наблюдения (за исключением 1 -го посещения)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0,5167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2) объем посещений для проведения 2 этапа диспан</w:t>
              <w:softHyphen/>
              <w:t>серизации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0,0688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3) норматив посещений для паллиативной медицин</w:t>
              <w:softHyphen/>
              <w:t>ской помощи (сумма строк 8 + 9), в том числе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3.1) норматив посещений по паллиативной медицин</w:t>
              <w:softHyphen/>
              <w:t>ской помощи без учета посещений на дому патро</w:t>
              <w:softHyphen/>
              <w:t>нажными бригадами паллиативной медицинской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0,0208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3.2) норматив посещений на дому выездными патро</w:t>
              <w:softHyphen/>
              <w:t>нажными бригадами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0,0072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headerReference w:type="default" r:id="rId20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60" w:right="883" w:bottom="702" w:left="1680" w:header="1032" w:footer="27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06"/>
        <w:gridCol w:w="5770"/>
        <w:gridCol w:w="1632"/>
        <w:gridCol w:w="1229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4) объем разовых посещений связи с заболеванием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1,0031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5) объем посещений центров здоровья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0,0586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6) объем посещений медицинских работников, име</w:t>
              <w:softHyphen/>
              <w:t>ющих среднее медицинское образование, ведущих самостоятельный прием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0,3086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7) объем посещений центров амбулаторной онколо</w:t>
              <w:softHyphen/>
              <w:t>гической помощи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0,0019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8) объем посещений с другими целями (патронаж, выдача справок и иных медицинских документов и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ДР-)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0,4128</w:t>
            </w:r>
          </w:p>
        </w:tc>
      </w:tr>
    </w:tbl>
    <w:p>
      <w:pPr>
        <w:sectPr>
          <w:headerReference w:type="default" r:id="rId21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60" w:right="883" w:bottom="702" w:left="1680" w:header="0" w:footer="274" w:gutter="0"/>
          <w:pgNumType w:start="2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34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</w:rPr>
        <w:t>Приложение № 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к Программе государственных</w:t>
        <w:br/>
        <w:t>гарантий бесплатного оказания</w:t>
        <w:br/>
        <w:t>гражданам медицинской помощи</w:t>
        <w:br/>
        <w:t>на территории Республики Бурятия</w:t>
        <w:br/>
        <w:t>на 2022 год и на плановый</w:t>
        <w:br/>
        <w:t>период 2023 и 2024 годов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ПЕРЕЧЕНЬ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медицинских организаций, участвующих в реализации</w:t>
        <w:br/>
        <w:t>территориальной программы государственных гарантий, в том числе</w:t>
        <w:br/>
        <w:t>территориальной программы обязательного медицинского</w:t>
        <w:br/>
        <w:t>страхования, с указанием медицинских организаций, проводящих</w:t>
        <w:br/>
        <w:t>профилактические медицинские осмотры и диспансеризацию</w:t>
      </w: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16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№№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Осуществляющие деятельность в сфере обязательного медицинского страхования*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Проводящие профилактические медицинские осмотры и диспансеризацию**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«Баргузинская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«Баунтовская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«Бичурская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«Гусиноозерская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«Еравнинская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«Заиграевская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«Закаменская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</w:tbl>
    <w:p>
      <w:pPr>
        <w:sectPr>
          <w:headerReference w:type="default" r:id="rId22"/>
          <w:footnotePr>
            <w:pos w:val="pageBottom"/>
            <w:numFmt w:val="chicago"/>
            <w:numStart w:val="1"/>
            <w:numRestart w:val="continuous"/>
            <w15:footnoteColumns w:val="1"/>
          </w:footnotePr>
          <w:pgSz w:w="11900" w:h="16840"/>
          <w:pgMar w:top="1453" w:right="673" w:bottom="717" w:left="1599" w:header="1025" w:footer="289" w:gutter="0"/>
          <w:pgNumType w:start="19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«Иволгинская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«Кабанская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«Кижингинская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«Курумканская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«Кяхтинская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«Муйская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«Мухоршибирская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«Нижнеангарская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«Окинская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«Петропавловская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«Прибайкальская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«Тарбагатайская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«Тункинская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«Хоринская центральная районная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«Городская больница № 2»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«Городская больница № 4»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«Городская больница № 5»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«Городская поликлиника № 1»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«Городская поликлиника №2»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«Городская поликлиника №3»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«Городская поликлиника № 6»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«Стоматологическая поликлиника № 1»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«Стоматологическая поликлиника № 2»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«Детская стоматологиче</w:t>
              <w:softHyphen/>
              <w:t>ская поликлиника»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«Станция скорой медицинской помощи»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«Городской перинатальный центр г. Улан-Удэ»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«Республиканская клиническая больница им. Н.А. Семашко»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Министерства здравоохранения Республики Бурятия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«Республиканская клиническая больница скорой медицинской помощи им. В.В. Ангапова»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«Детская республиканская клиническая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«Республиканский перинатальный центр»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«Бурятский республикан</w:t>
              <w:softHyphen/>
              <w:t>ский клинический онкологический диспансер»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«Республиканская клиническая инфекционная больница»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«Республиканский кожно-венерологический диспансер»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«Республиканский наркологический диспансер» Министерства здравоохранения Республики Бурятия»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«Республиканский психоневрологический диспансер»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«Республиканский клини</w:t>
              <w:softHyphen/>
              <w:t>ческий противотуберкулезный диспансер им. Г.Д. Дугаровой»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«Республиканский клинический лечебно-реабилитационный центр «Центр восточной медицины»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автономное учреждение здравоохранения «Республиканская стоматологическая поликлиника»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«Бурятская республикан</w:t>
              <w:softHyphen/>
              <w:t>ская станция переливания крови Министер</w:t>
              <w:softHyphen/>
              <w:t>ства здравоохранения Республики Бурятия»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«Республиканский медицинский информационно</w:t>
              <w:softHyphen/>
              <w:t>аналитический центр» Министерства здраво</w:t>
              <w:softHyphen/>
              <w:t>охранения Республики Бурятия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«Центр общественного здоровья и медицинской профилактики Республики Бурятия им. В.Р. Бояновой»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«Республиканский центр профилактики и борьбы со СПИД»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Республики Бурятия»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«Республиканское бюро судебно-медицинской экспертизы»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«Республиканский врачебно-физкультурный диспансер Мини</w:t>
              <w:softHyphen/>
              <w:t>стерства здравоохранения Республики Буря</w:t>
              <w:softHyphen/>
              <w:t>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 «Республиканское патоло</w:t>
              <w:softHyphen/>
              <w:t>гоанатомическое бюро Министерства здра</w:t>
              <w:softHyphen/>
              <w:t>воохранения Республики Бурятия»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здравоохранения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«Специализированный психоневрологиче</w:t>
              <w:softHyphen/>
              <w:t>ский дом ребенка «Аистенок»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Государственное бюджетное учреждение «Централизованная бухгалтерия Министерства здравоохранения Республики Бурятия»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Автономное учреждение Республики Бурятия «Республиканский клинический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госпиталь для ветеранов войн»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Частное учреждение здравоохранения «Клиническая больница «РЖД - Медицина» города Улан-Удэ»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Частное учреждение здравоохранения «Больница «РЖД - Медицина» города Северобайкальск»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Частное учреждение здравоохранения «Поликлиника «РЖД - Медицина» поселка городского типа Наушки»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0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Частное учреждение здравоохранения «Поликлиника «РЖД - Медицина» поселка городского типа Таксимо»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Федеральное государственное казенное учреждение «437 Военный госпиталь» Министерства обороны Российской Федера</w:t>
              <w:softHyphen/>
              <w:t>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Федеральное казенное учреждение здраво</w:t>
              <w:softHyphen/>
              <w:t>охранения «Медико-санитарная часть Министерства внутренних дел Российской Федерации по Республике Бурятия»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«Дентапроф»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«МастерДент»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ИП Хунгуреева Майна Анатольевна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«Дентал Кидс»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«Центр амбулаторной хирургии и эндоско</w:t>
              <w:softHyphen/>
              <w:t>пии «РИТМ»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«МРТ-РИТМ»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«Клинико-диагностический центр «РИТМ»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«ЗДОРОВЬЕ»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30"/>
        <w:gridCol w:w="4958"/>
        <w:gridCol w:w="1896"/>
        <w:gridCol w:w="2045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«Формула здоровья»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«ДИАГРУПП»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детская клиника «ДИАГРУПП»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«Центр амбулаторной хирургии «Де-Нова»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«ВИТА-Мед»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Медицинский нефрологический центр «Нефро Диал»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«Ультрамед»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«Лечебно-диагностический центр междуна</w:t>
              <w:softHyphen/>
              <w:t>родного института биологических систем - Улан-Удэ»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«Тамир»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«Семейный доктор»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«Медицинский центр «Сонар»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ответственностью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«ЮНИЛАБ-Иркутск»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Общество с ограниченной ответсвенностью «Промэко»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Частное учреждение здравоохранения «Городской Диализный Центр»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 медицинских организаций, участвующих в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88"/>
        <w:gridCol w:w="3941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3127" w:val="left"/>
              </w:tabs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  <w:tab/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tabs>
                <w:tab w:pos="196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  <w:tab/>
              <w:t>4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территориальной программе государственных га</w:t>
              <w:softHyphen/>
              <w:t>рантий, из них: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медицинских организаций, осуществляющих дея</w:t>
              <w:softHyphen/>
              <w:t>тельность в сфере обязательного медицинского страхования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77</w:t>
            </w:r>
          </w:p>
        </w:tc>
      </w:tr>
      <w:tr>
        <w:trPr>
          <w:trHeight w:val="1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медицинских организаций, осуществляющих про</w:t>
              <w:softHyphen/>
              <w:t>филактические медицинские осмотры и диспансе</w:t>
              <w:softHyphen/>
              <w:t>ризацию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33</w:t>
            </w:r>
          </w:p>
        </w:tc>
      </w:tr>
      <w:tr>
        <w:trPr>
          <w:trHeight w:val="16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Медицинских организаций, подведомственных фе</w:t>
              <w:softHyphen/>
              <w:t>деральным органам исполнительной власти, кото</w:t>
              <w:softHyphen/>
              <w:t>рым комиссией распределяются объемы специали</w:t>
              <w:softHyphen/>
              <w:t>зированной медицинской помощи в условиях круг</w:t>
              <w:softHyphen/>
              <w:t>лосуточного и дневного стационаров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79" w:line="1" w:lineRule="exact"/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*знак отличия об участии в сфере обязательного медицинского страхования (+)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**знак отличия о проведении профилактических медицинских осмотров и диспансе</w:t>
        <w:softHyphen/>
        <w:t>ризации (+)</w:t>
      </w:r>
    </w:p>
    <w:sectPr>
      <w:headerReference w:type="default" r:id="rId23"/>
      <w:footnotePr>
        <w:pos w:val="pageBottom"/>
        <w:numFmt w:val="chicago"/>
        <w:numStart w:val="1"/>
        <w:numRestart w:val="continuous"/>
        <w15:footnoteColumns w:val="1"/>
      </w:footnotePr>
      <w:pgSz w:w="11900" w:h="16840"/>
      <w:pgMar w:top="1453" w:right="673" w:bottom="717" w:left="1599" w:header="0" w:footer="289" w:gutter="0"/>
      <w:pgNumType w:start="2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footnoteRef/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При условии соблюдения режима введения лекарственных препаратов согласно ин</w:t>
        <w:softHyphen/>
        <w:t>струкциям по применению лекарственных препаратов для медицинского применения.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3999865</wp:posOffset>
              </wp:positionH>
              <wp:positionV relativeFrom="page">
                <wp:posOffset>503555</wp:posOffset>
              </wp:positionV>
              <wp:extent cx="13081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08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314.94999999999999pt;margin-top:39.649999999999999pt;width:10.300000000000001pt;height:7.45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mbria" w:eastAsia="Cambria" w:hAnsi="Cambria" w:cs="Cambria"/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5622290</wp:posOffset>
              </wp:positionH>
              <wp:positionV relativeFrom="page">
                <wp:posOffset>375285</wp:posOffset>
              </wp:positionV>
              <wp:extent cx="54610" cy="9461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6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442.69999999999999pt;margin-top:29.550000000000001pt;width:4.2999999999999998pt;height:7.4500000000000002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265430</wp:posOffset>
              </wp:positionV>
              <wp:extent cx="133985" cy="9461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39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315.60000000000002pt;margin-top:20.900000000000002pt;width:10.550000000000001pt;height:7.4500000000000002pt;z-index:-18874405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5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265430</wp:posOffset>
              </wp:positionV>
              <wp:extent cx="201295" cy="9144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129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Ill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313.pt;margin-top:20.900000000000002pt;width:15.85pt;height:7.2000000000000002pt;z-index:-18874404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Ill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7" behindDoc="1" locked="0" layoutInCell="1" allowOverlap="1">
              <wp:simplePos x="0" y="0"/>
              <wp:positionH relativeFrom="page">
                <wp:posOffset>4044950</wp:posOffset>
              </wp:positionH>
              <wp:positionV relativeFrom="page">
                <wp:posOffset>506730</wp:posOffset>
              </wp:positionV>
              <wp:extent cx="57785" cy="9461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318.5pt;margin-top:39.899999999999999pt;width:4.5499999999999998pt;height:7.4500000000000002pt;z-index:-18874404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9" behindDoc="1" locked="0" layoutInCell="1" allowOverlap="1">
              <wp:simplePos x="0" y="0"/>
              <wp:positionH relativeFrom="page">
                <wp:posOffset>4041775</wp:posOffset>
              </wp:positionH>
              <wp:positionV relativeFrom="page">
                <wp:posOffset>319405</wp:posOffset>
              </wp:positionV>
              <wp:extent cx="57785" cy="9461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318.25pt;margin-top:25.150000000000002pt;width:4.5499999999999998pt;height:7.4500000000000002pt;z-index:-18874404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4044315</wp:posOffset>
              </wp:positionH>
              <wp:positionV relativeFrom="page">
                <wp:posOffset>503555</wp:posOffset>
              </wp:positionV>
              <wp:extent cx="57785" cy="946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318.44999999999999pt;margin-top:39.649999999999999pt;width:4.5499999999999998pt;height:7.4500000000000002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4080510</wp:posOffset>
              </wp:positionH>
              <wp:positionV relativeFrom="page">
                <wp:posOffset>503555</wp:posOffset>
              </wp:positionV>
              <wp:extent cx="57785" cy="9461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321.30000000000001pt;margin-top:39.649999999999999pt;width:4.5499999999999998pt;height:7.4500000000000002pt;z-index:-188744058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5701030</wp:posOffset>
              </wp:positionH>
              <wp:positionV relativeFrom="page">
                <wp:posOffset>502920</wp:posOffset>
              </wp:positionV>
              <wp:extent cx="57785" cy="9144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144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448.90000000000003pt;margin-top:39.600000000000001pt;width:4.5499999999999998pt;height:7.2000000000000002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375285</wp:posOffset>
              </wp:positionV>
              <wp:extent cx="57785" cy="9461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7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46.05000000000001pt;margin-top:29.550000000000001pt;width:4.5499999999999998pt;height:7.4500000000000002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2">
    <w:multiLevelType w:val="multilevel"/>
    <w:lvl w:ilvl="0">
      <w:start w:val="3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4">
    <w:multiLevelType w:val="multilevel"/>
    <w:lvl w:ilvl="0">
      <w:start w:val="3"/>
      <w:numFmt w:val="decimal"/>
      <w:lvlText w:val="7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0">
    <w:multiLevelType w:val="multilevel"/>
    <w:lvl w:ilvl="0">
      <w:start w:val="2015"/>
      <w:numFmt w:val="decimal"/>
      <w:lvlText w:val="15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2">
    <w:multiLevelType w:val="multilevel"/>
    <w:lvl w:ilvl="0">
      <w:start w:val="2016"/>
      <w:numFmt w:val="decimal"/>
      <w:lvlText w:val="24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4">
    <w:multiLevelType w:val="multilevel"/>
    <w:lvl w:ilvl="0">
      <w:start w:val="2016"/>
      <w:numFmt w:val="decimal"/>
      <w:lvlText w:val="26.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6">
    <w:multiLevelType w:val="multilevel"/>
    <w:lvl w:ilvl="0">
      <w:start w:val="2017"/>
      <w:numFmt w:val="decimal"/>
      <w:lvlText w:val="25.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28">
    <w:multiLevelType w:val="multilevel"/>
    <w:lvl w:ilvl="0">
      <w:start w:val="2019"/>
      <w:numFmt w:val="decimal"/>
      <w:lvlText w:val="16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0">
    <w:multiLevelType w:val="multilevel"/>
    <w:lvl w:ilvl="0">
      <w:start w:val="2019"/>
      <w:numFmt w:val="decimal"/>
      <w:lvlText w:val="16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2">
    <w:multiLevelType w:val="multilevel"/>
    <w:lvl w:ilvl="0">
      <w:start w:val="2019"/>
      <w:numFmt w:val="decimal"/>
      <w:lvlText w:val="16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34">
    <w:multiLevelType w:val="multilevel"/>
    <w:lvl w:ilvl="0">
      <w:start w:val="2019"/>
      <w:numFmt w:val="decimal"/>
      <w:lvlText w:val="16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6">
    <w:multiLevelType w:val="multilevel"/>
    <w:lvl w:ilvl="0">
      <w:start w:val="2019"/>
      <w:numFmt w:val="decimal"/>
      <w:lvlText w:val="18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38">
    <w:multiLevelType w:val="multilevel"/>
    <w:lvl w:ilvl="0">
      <w:start w:val="2019"/>
      <w:numFmt w:val="decimal"/>
      <w:lvlText w:val="18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0">
    <w:multiLevelType w:val="multilevel"/>
    <w:lvl w:ilvl="0">
      <w:start w:val="2019"/>
      <w:numFmt w:val="decimal"/>
      <w:lvlText w:val="18.10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2">
    <w:multiLevelType w:val="multilevel"/>
    <w:lvl w:ilvl="0">
      <w:start w:val="2019"/>
      <w:numFmt w:val="decimal"/>
      <w:lvlText w:val="14.11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4">
    <w:multiLevelType w:val="multilevel"/>
    <w:lvl w:ilvl="0">
      <w:start w:val="2019"/>
      <w:numFmt w:val="decimal"/>
      <w:lvlText w:val="26.12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6">
    <w:multiLevelType w:val="multilevel"/>
    <w:lvl w:ilvl="0">
      <w:start w:val="8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Сноска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8">
    <w:name w:val="Заголовок №1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0">
    <w:name w:val="Основной текст (2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13">
    <w:name w:val="Колонтитул (2)_"/>
    <w:basedOn w:val="DefaultParagraphFont"/>
    <w:link w:val="Style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22">
    <w:name w:val="Колонтитул_"/>
    <w:basedOn w:val="DefaultParagraphFont"/>
    <w:link w:val="Style2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">
    <w:name w:val="Сноска"/>
    <w:basedOn w:val="Normal"/>
    <w:link w:val="CharStyle3"/>
    <w:pPr>
      <w:widowControl w:val="0"/>
      <w:shd w:val="clear" w:color="auto" w:fill="auto"/>
      <w:spacing w:line="283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auto"/>
      <w:spacing w:after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auto"/>
      <w:spacing w:after="200" w:line="230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12">
    <w:name w:val="Колонтитул (2)"/>
    <w:basedOn w:val="Normal"/>
    <w:link w:val="CharStyle1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1">
    <w:name w:val="Колонтитул"/>
    <w:basedOn w:val="Normal"/>
    <w:link w:val="CharStyle22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header" Target="header17.xml"/></Relationships>
</file>